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C92D3">
      <w:pPr>
        <w:pStyle w:val="7"/>
        <w:pageBreakBefore/>
        <w:ind w:right="-57" w:firstLine="0"/>
        <w:jc w:val="center"/>
        <w:rPr>
          <w:rStyle w:val="57"/>
          <w:rFonts w:ascii="宋体" w:hAnsi="宋体" w:eastAsia="宋体"/>
          <w:b w:val="0"/>
          <w:color w:val="auto"/>
          <w:highlight w:val="none"/>
        </w:rPr>
      </w:pPr>
      <w:bookmarkStart w:id="0" w:name="_Toc16817"/>
      <w:bookmarkStart w:id="1" w:name="_Toc28677"/>
      <w:bookmarkStart w:id="2" w:name="_Toc17396"/>
      <w:bookmarkStart w:id="3" w:name="_Toc17261"/>
      <w:bookmarkStart w:id="4" w:name="_Toc4374"/>
      <w:bookmarkStart w:id="5" w:name="_Toc29546"/>
      <w:bookmarkStart w:id="6" w:name="_Toc21689"/>
      <w:bookmarkStart w:id="7" w:name="_Toc28285"/>
      <w:bookmarkStart w:id="8" w:name="_Toc32011"/>
      <w:bookmarkStart w:id="9" w:name="_Toc31873"/>
      <w:bookmarkStart w:id="10" w:name="_Toc25306"/>
      <w:bookmarkStart w:id="11" w:name="_Toc13167"/>
      <w:bookmarkStart w:id="12" w:name="_Toc30920"/>
      <w:bookmarkStart w:id="13" w:name="_Toc14790"/>
      <w:bookmarkStart w:id="14" w:name="_Toc6151"/>
      <w:bookmarkStart w:id="15" w:name="_Toc31574"/>
      <w:bookmarkStart w:id="16" w:name="_Toc11320"/>
      <w:bookmarkStart w:id="17" w:name="_Toc27263"/>
      <w:r>
        <w:rPr>
          <w:rStyle w:val="57"/>
          <w:rFonts w:hint="eastAsia" w:ascii="宋体" w:hAnsi="宋体" w:eastAsia="宋体"/>
          <w:b w:val="0"/>
          <w:color w:val="auto"/>
          <w:highlight w:val="none"/>
        </w:rPr>
        <w:t>第四章比选申请文件格式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C2E2528">
      <w:pPr>
        <w:pStyle w:val="7"/>
        <w:spacing w:after="100"/>
        <w:ind w:right="-57" w:firstLine="0"/>
        <w:jc w:val="center"/>
        <w:rPr>
          <w:color w:val="auto"/>
          <w:sz w:val="24"/>
          <w:szCs w:val="24"/>
          <w:highlight w:val="none"/>
        </w:rPr>
      </w:pPr>
      <w:bookmarkStart w:id="18" w:name="_Toc114134662"/>
      <w:bookmarkStart w:id="19" w:name="_Toc21060"/>
      <w:bookmarkStart w:id="20" w:name="_Toc32185"/>
      <w:bookmarkStart w:id="21" w:name="_Toc19412"/>
      <w:bookmarkStart w:id="22" w:name="_Toc6941"/>
      <w:bookmarkStart w:id="23" w:name="_Toc24824"/>
      <w:bookmarkStart w:id="24" w:name="_Toc23261"/>
      <w:bookmarkStart w:id="25" w:name="_Toc22709"/>
      <w:bookmarkStart w:id="26" w:name="_Toc30705"/>
      <w:bookmarkStart w:id="27" w:name="_Toc12984805"/>
      <w:bookmarkStart w:id="28" w:name="_Toc16671"/>
      <w:bookmarkStart w:id="29" w:name="_Toc4873"/>
      <w:bookmarkStart w:id="30" w:name="_Toc21274"/>
      <w:bookmarkStart w:id="31" w:name="_Toc31535"/>
      <w:bookmarkStart w:id="32" w:name="_Toc414290520"/>
      <w:bookmarkStart w:id="33" w:name="_Toc492478802"/>
      <w:bookmarkStart w:id="34" w:name="_Toc4027"/>
      <w:bookmarkStart w:id="35" w:name="_Toc12983549"/>
      <w:bookmarkStart w:id="36" w:name="_Toc31624"/>
      <w:bookmarkStart w:id="37" w:name="_Toc25325"/>
      <w:bookmarkStart w:id="38" w:name="_Toc3396"/>
      <w:bookmarkStart w:id="39" w:name="_Toc361"/>
      <w:bookmarkStart w:id="40" w:name="_Toc24453"/>
      <w:r>
        <w:rPr>
          <w:color w:val="auto"/>
          <w:sz w:val="24"/>
          <w:szCs w:val="24"/>
          <w:highlight w:val="none"/>
        </w:rPr>
        <w:t>A  资格审查</w:t>
      </w:r>
      <w:r>
        <w:rPr>
          <w:rFonts w:hint="eastAsia"/>
          <w:color w:val="auto"/>
          <w:sz w:val="24"/>
          <w:szCs w:val="24"/>
          <w:highlight w:val="none"/>
        </w:rPr>
        <w:t>文件</w:t>
      </w:r>
      <w:bookmarkEnd w:id="18"/>
      <w:bookmarkEnd w:id="19"/>
    </w:p>
    <w:p w14:paraId="7C6A9BB1">
      <w:pPr>
        <w:spacing w:before="0" w:after="0" w:afterAutospacing="0" w:line="360" w:lineRule="auto"/>
        <w:ind w:left="0" w:right="0" w:firstLine="422" w:firstLineChars="200"/>
        <w:jc w:val="left"/>
        <w:rPr>
          <w:rFonts w:hint="eastAsia" w:ascii="宋体" w:hAnsi="宋体" w:eastAsia="宋体" w:cs="宋体"/>
          <w:b/>
          <w:color w:val="auto"/>
          <w:highlight w:val="none"/>
        </w:rPr>
      </w:pPr>
      <w:r>
        <w:rPr>
          <w:rFonts w:hint="eastAsia" w:ascii="宋体" w:hAnsi="宋体" w:eastAsia="宋体" w:cs="宋体"/>
          <w:b/>
          <w:color w:val="auto"/>
          <w:highlight w:val="none"/>
        </w:rPr>
        <w:t>资格审查文件格式</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BF03921">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rFonts w:hint="eastAsia" w:ascii="宋体" w:hAnsi="宋体" w:eastAsia="宋体" w:cs="宋体"/>
          <w:color w:val="auto"/>
          <w:highlight w:val="none"/>
        </w:rPr>
      </w:pPr>
      <w:r>
        <w:rPr>
          <w:rFonts w:hint="eastAsia" w:ascii="宋体" w:hAnsi="宋体" w:eastAsia="宋体" w:cs="宋体"/>
          <w:color w:val="auto"/>
          <w:highlight w:val="none"/>
        </w:rPr>
        <w:t>（1）法定代表人授权书（格式见A1）及法定代表人资格证明书（如无授权时，只需提供法定代表人资格证明书，格式见A2），法定代表人及被授权人身份证复印件</w:t>
      </w:r>
      <w:r>
        <w:rPr>
          <w:rFonts w:hint="eastAsia" w:ascii="宋体" w:hAnsi="宋体" w:eastAsia="宋体" w:cs="宋体"/>
          <w:color w:val="auto"/>
          <w:highlight w:val="none"/>
          <w:lang w:val="en-US" w:eastAsia="zh-CN"/>
        </w:rPr>
        <w:t>加盖公章</w:t>
      </w:r>
      <w:r>
        <w:rPr>
          <w:rFonts w:hint="eastAsia" w:ascii="宋体" w:hAnsi="宋体" w:eastAsia="宋体" w:cs="宋体"/>
          <w:color w:val="auto"/>
          <w:highlight w:val="none"/>
        </w:rPr>
        <w:t>；</w:t>
      </w:r>
    </w:p>
    <w:p w14:paraId="15665CC5">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rFonts w:hint="eastAsia" w:ascii="宋体" w:hAnsi="宋体" w:eastAsia="宋体" w:cs="宋体"/>
          <w:color w:val="auto"/>
          <w:highlight w:val="none"/>
        </w:rPr>
      </w:pPr>
      <w:r>
        <w:rPr>
          <w:rFonts w:hint="eastAsia" w:ascii="宋体" w:hAnsi="宋体" w:eastAsia="宋体" w:cs="宋体"/>
          <w:color w:val="auto"/>
          <w:highlight w:val="none"/>
        </w:rPr>
        <w:t>（2）比选申请人有效的营业执照复印件</w:t>
      </w:r>
      <w:r>
        <w:rPr>
          <w:rFonts w:hint="eastAsia" w:ascii="宋体" w:hAnsi="宋体" w:eastAsia="宋体" w:cs="宋体"/>
          <w:color w:val="auto"/>
          <w:highlight w:val="none"/>
          <w:lang w:val="en-US" w:eastAsia="zh-CN"/>
        </w:rPr>
        <w:t>加盖公章</w:t>
      </w:r>
      <w:r>
        <w:rPr>
          <w:rFonts w:hint="eastAsia" w:ascii="宋体" w:hAnsi="宋体" w:eastAsia="宋体" w:cs="宋体"/>
          <w:color w:val="auto"/>
          <w:highlight w:val="none"/>
        </w:rPr>
        <w:t>（格式见A3）；</w:t>
      </w:r>
    </w:p>
    <w:p w14:paraId="072BFD5C">
      <w:pPr>
        <w:keepNext w:val="0"/>
        <w:keepLines w:val="0"/>
        <w:pageBreakBefore w:val="0"/>
        <w:widowControl/>
        <w:kinsoku/>
        <w:wordWrap/>
        <w:overflowPunct/>
        <w:topLinePunct w:val="0"/>
        <w:autoSpaceDE/>
        <w:autoSpaceDN/>
        <w:bidi w:val="0"/>
        <w:adjustRightInd/>
        <w:snapToGrid/>
        <w:spacing w:before="0" w:after="0" w:afterAutospacing="0" w:line="360" w:lineRule="auto"/>
        <w:ind w:left="0" w:right="0" w:firstLine="0"/>
        <w:textAlignment w:val="auto"/>
        <w:rPr>
          <w:rFonts w:hint="eastAsia" w:ascii="宋体" w:hAnsi="宋体" w:eastAsia="宋体" w:cs="宋体"/>
          <w:color w:val="auto"/>
          <w:highlight w:val="none"/>
        </w:rPr>
      </w:pPr>
      <w:r>
        <w:rPr>
          <w:rFonts w:hint="eastAsia" w:ascii="宋体" w:hAnsi="宋体" w:eastAsia="宋体" w:cs="宋体"/>
          <w:color w:val="auto"/>
          <w:highlight w:val="none"/>
        </w:rPr>
        <w:t>（3）比选申请人拟派的项目负责人</w:t>
      </w:r>
      <w:r>
        <w:rPr>
          <w:rFonts w:hint="eastAsia" w:ascii="宋体" w:hAnsi="宋体" w:eastAsia="宋体" w:cs="宋体"/>
          <w:color w:val="auto"/>
          <w:highlight w:val="none"/>
          <w:lang w:val="en-US" w:eastAsia="zh-CN"/>
        </w:rPr>
        <w:t>和技术负责人</w:t>
      </w:r>
      <w:r>
        <w:rPr>
          <w:rFonts w:hint="eastAsia" w:ascii="宋体" w:hAnsi="宋体" w:eastAsia="宋体" w:cs="宋体"/>
          <w:color w:val="auto"/>
          <w:highlight w:val="none"/>
        </w:rPr>
        <w:t>的职称证书、执业资格</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业绩</w:t>
      </w:r>
      <w:r>
        <w:rPr>
          <w:rFonts w:hint="eastAsia" w:ascii="宋体" w:hAnsi="宋体" w:eastAsia="宋体" w:cs="宋体"/>
          <w:color w:val="auto"/>
          <w:highlight w:val="none"/>
        </w:rPr>
        <w:t>文件复印件</w:t>
      </w:r>
      <w:r>
        <w:rPr>
          <w:rFonts w:hint="eastAsia" w:ascii="宋体" w:hAnsi="宋体" w:eastAsia="宋体" w:cs="宋体"/>
          <w:color w:val="auto"/>
          <w:highlight w:val="none"/>
          <w:lang w:val="en-US" w:eastAsia="zh-CN"/>
        </w:rPr>
        <w:t>加盖公章</w:t>
      </w:r>
      <w:r>
        <w:rPr>
          <w:rFonts w:hint="eastAsia" w:ascii="宋体" w:hAnsi="宋体" w:eastAsia="宋体" w:cs="宋体"/>
          <w:color w:val="auto"/>
          <w:highlight w:val="none"/>
        </w:rPr>
        <w:t>（格式见A4）；</w:t>
      </w:r>
    </w:p>
    <w:p w14:paraId="475621E6">
      <w:pPr>
        <w:spacing w:before="0" w:after="0" w:afterAutospacing="0" w:line="360" w:lineRule="auto"/>
        <w:ind w:left="0" w:right="0" w:firstLine="0"/>
        <w:rPr>
          <w:rFonts w:hint="eastAsia" w:ascii="宋体" w:hAnsi="宋体" w:eastAsia="宋体" w:cs="宋体"/>
          <w:color w:val="auto"/>
          <w:highlight w:val="none"/>
        </w:rPr>
      </w:pPr>
      <w:r>
        <w:rPr>
          <w:rFonts w:hint="eastAsia" w:ascii="宋体" w:hAnsi="宋体" w:eastAsia="宋体" w:cs="宋体"/>
          <w:color w:val="auto"/>
          <w:highlight w:val="none"/>
        </w:rPr>
        <w:t>（4）承诺书（格式见A5）；</w:t>
      </w:r>
    </w:p>
    <w:p w14:paraId="4AFA4CD0">
      <w:pPr>
        <w:spacing w:before="0" w:after="0" w:afterAutospacing="0" w:line="360" w:lineRule="auto"/>
        <w:ind w:left="0" w:right="0" w:firstLine="0"/>
        <w:rPr>
          <w:rFonts w:hint="eastAsia" w:ascii="宋体" w:hAnsi="宋体" w:eastAsia="宋体" w:cs="宋体"/>
          <w:color w:val="auto"/>
          <w:highlight w:val="none"/>
        </w:rPr>
      </w:pPr>
      <w:r>
        <w:rPr>
          <w:rFonts w:hint="eastAsia" w:ascii="宋体" w:hAnsi="宋体" w:eastAsia="宋体" w:cs="宋体"/>
          <w:color w:val="auto"/>
          <w:highlight w:val="none"/>
        </w:rPr>
        <w:t>（5）类似项目业绩表（A6）；</w:t>
      </w:r>
    </w:p>
    <w:p w14:paraId="3A4449DA">
      <w:pPr>
        <w:spacing w:before="0" w:after="0" w:afterAutospacing="0" w:line="360" w:lineRule="auto"/>
        <w:ind w:left="0" w:right="0" w:firstLine="0"/>
        <w:rPr>
          <w:rFonts w:hint="eastAsia" w:ascii="宋体" w:hAnsi="宋体" w:eastAsia="宋体" w:cs="宋体"/>
          <w:color w:val="auto"/>
          <w:highlight w:val="none"/>
        </w:rPr>
      </w:pPr>
      <w:r>
        <w:rPr>
          <w:rFonts w:hint="eastAsia" w:ascii="宋体" w:hAnsi="宋体" w:eastAsia="宋体" w:cs="宋体"/>
          <w:color w:val="auto"/>
          <w:highlight w:val="none"/>
        </w:rPr>
        <w:t>（6）比选申请人认为应提交的其他比选申请资料（如有）。</w:t>
      </w:r>
    </w:p>
    <w:p w14:paraId="0C570BBE">
      <w:pPr>
        <w:pStyle w:val="6"/>
        <w:rPr>
          <w:color w:val="auto"/>
          <w:highlight w:val="none"/>
        </w:rPr>
      </w:pPr>
    </w:p>
    <w:p w14:paraId="1120F6F1">
      <w:pPr>
        <w:spacing w:before="0" w:after="0" w:afterAutospacing="0"/>
        <w:ind w:left="0" w:right="0" w:firstLine="420" w:firstLineChars="200"/>
        <w:rPr>
          <w:rFonts w:hAnsi="宋体"/>
          <w:color w:val="auto"/>
          <w:highlight w:val="none"/>
        </w:rPr>
        <w:sectPr>
          <w:headerReference r:id="rId5" w:type="default"/>
          <w:footerReference r:id="rId6" w:type="default"/>
          <w:pgSz w:w="11905" w:h="16838"/>
          <w:pgMar w:top="1417" w:right="1417" w:bottom="1417" w:left="1417" w:header="454" w:footer="567" w:gutter="0"/>
          <w:cols w:space="720" w:num="1"/>
          <w:docGrid w:linePitch="312" w:charSpace="0"/>
        </w:sectPr>
      </w:pPr>
    </w:p>
    <w:p w14:paraId="1BD1922A">
      <w:pPr>
        <w:numPr>
          <w:ilvl w:val="1"/>
          <w:numId w:val="1"/>
        </w:numPr>
        <w:snapToGrid w:val="0"/>
        <w:spacing w:before="0" w:line="240" w:lineRule="auto"/>
        <w:ind w:right="0" w:firstLine="0"/>
        <w:jc w:val="left"/>
        <w:outlineLvl w:val="0"/>
        <w:rPr>
          <w:rFonts w:ascii="宋体" w:hAnsi="宋体"/>
          <w:b/>
          <w:color w:val="auto"/>
          <w:highlight w:val="none"/>
        </w:rPr>
      </w:pPr>
      <w:bookmarkStart w:id="41" w:name="_Toc20283"/>
      <w:bookmarkStart w:id="42" w:name="_Toc4125"/>
      <w:bookmarkStart w:id="43" w:name="_Toc114134663"/>
      <w:bookmarkStart w:id="44" w:name="_Toc10238"/>
      <w:bookmarkStart w:id="45" w:name="_Toc9658"/>
      <w:bookmarkStart w:id="46" w:name="_Toc3499"/>
      <w:bookmarkStart w:id="47" w:name="_Toc414290522"/>
      <w:bookmarkStart w:id="48" w:name="_Toc24436"/>
      <w:bookmarkStart w:id="49" w:name="_Toc10433"/>
      <w:bookmarkStart w:id="50" w:name="_Toc375564351"/>
      <w:bookmarkStart w:id="51" w:name="_Toc956"/>
      <w:bookmarkStart w:id="52" w:name="_Toc20671"/>
      <w:bookmarkStart w:id="53" w:name="_Toc16089"/>
      <w:bookmarkStart w:id="54" w:name="_Toc7057"/>
      <w:bookmarkStart w:id="55" w:name="_Toc10789"/>
      <w:bookmarkStart w:id="56" w:name="_Toc32455"/>
      <w:bookmarkStart w:id="57" w:name="_Toc13389"/>
      <w:bookmarkStart w:id="58" w:name="_Toc492478804"/>
      <w:bookmarkStart w:id="59" w:name="_Toc12984807"/>
      <w:bookmarkStart w:id="60" w:name="_Toc25750675"/>
      <w:bookmarkStart w:id="61" w:name="_Toc8868"/>
      <w:bookmarkStart w:id="62" w:name="_Toc28883"/>
      <w:bookmarkStart w:id="63" w:name="_Toc20029"/>
      <w:bookmarkStart w:id="64" w:name="_Toc15696"/>
      <w:bookmarkStart w:id="65" w:name="_Toc22533"/>
      <w:r>
        <w:rPr>
          <w:rFonts w:ascii="宋体" w:hAnsi="宋体"/>
          <w:b/>
          <w:color w:val="auto"/>
          <w:highlight w:val="none"/>
        </w:rPr>
        <w:t>法定代表人授权书格式</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3FDCB4A">
      <w:pPr>
        <w:spacing w:before="240" w:after="240"/>
        <w:ind w:right="0" w:firstLine="0"/>
        <w:jc w:val="center"/>
        <w:rPr>
          <w:rFonts w:ascii="宋体" w:hAnsi="宋体"/>
          <w:b/>
          <w:color w:val="auto"/>
          <w:sz w:val="32"/>
          <w:szCs w:val="32"/>
          <w:highlight w:val="none"/>
        </w:rPr>
      </w:pPr>
    </w:p>
    <w:p w14:paraId="6A19F116">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7529A519">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南宁轨道交通集团有限责任公司</w:t>
      </w:r>
    </w:p>
    <w:p w14:paraId="7701A611">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hint="eastAsia" w:ascii="宋体" w:hAnsi="宋体"/>
          <w:color w:val="auto"/>
          <w:highlight w:val="none"/>
          <w:lang w:eastAsia="zh-CN"/>
        </w:rPr>
        <w:t>（</w:t>
      </w:r>
      <w:r>
        <w:rPr>
          <w:rFonts w:ascii="宋体" w:hAnsi="宋体"/>
          <w:color w:val="auto"/>
          <w:highlight w:val="none"/>
          <w:u w:val="single"/>
        </w:rPr>
        <w:t>国家或地区</w:t>
      </w:r>
      <w:r>
        <w:rPr>
          <w:rFonts w:hint="eastAsia" w:ascii="宋体" w:hAnsi="宋体"/>
          <w:color w:val="auto"/>
          <w:highlight w:val="none"/>
          <w:u w:val="single"/>
          <w:lang w:eastAsia="zh-CN"/>
        </w:rPr>
        <w:t>）</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74863616">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14:paraId="07B95DD8">
      <w:pPr>
        <w:tabs>
          <w:tab w:val="left" w:pos="8364"/>
        </w:tabs>
        <w:snapToGrid w:val="0"/>
        <w:ind w:right="0" w:firstLine="200"/>
        <w:rPr>
          <w:rFonts w:ascii="宋体" w:hAnsi="宋体"/>
          <w:color w:val="auto"/>
          <w:highlight w:val="none"/>
        </w:rPr>
      </w:pPr>
    </w:p>
    <w:p w14:paraId="42D72244">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7810116B">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565BBC43">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605C5B8A">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5D065BDC">
      <w:pPr>
        <w:tabs>
          <w:tab w:val="left" w:pos="8364"/>
        </w:tabs>
        <w:snapToGrid w:val="0"/>
        <w:ind w:right="0" w:firstLine="200"/>
        <w:rPr>
          <w:rFonts w:ascii="宋体" w:hAnsi="宋体"/>
          <w:color w:val="auto"/>
          <w:highlight w:val="none"/>
        </w:rPr>
      </w:pPr>
    </w:p>
    <w:p w14:paraId="2FB93A9B">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40817FD3">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69F97026">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0156637B">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7339C51C">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779B4C74">
      <w:pPr>
        <w:tabs>
          <w:tab w:val="left" w:pos="8364"/>
        </w:tabs>
        <w:snapToGrid w:val="0"/>
        <w:ind w:right="0" w:firstLine="200"/>
        <w:rPr>
          <w:rFonts w:ascii="宋体" w:hAnsi="宋体"/>
          <w:color w:val="auto"/>
          <w:highlight w:val="none"/>
          <w:u w:val="single"/>
        </w:rPr>
      </w:pPr>
    </w:p>
    <w:p w14:paraId="64001902">
      <w:pPr>
        <w:numPr>
          <w:ilvl w:val="1"/>
          <w:numId w:val="1"/>
        </w:numPr>
        <w:snapToGrid w:val="0"/>
        <w:spacing w:before="0" w:line="240" w:lineRule="auto"/>
        <w:ind w:right="0" w:firstLine="0"/>
        <w:jc w:val="left"/>
        <w:outlineLvl w:val="0"/>
        <w:rPr>
          <w:rFonts w:ascii="宋体" w:hAnsi="宋体"/>
          <w:b/>
          <w:color w:val="auto"/>
          <w:highlight w:val="none"/>
        </w:rPr>
      </w:pPr>
      <w:bookmarkStart w:id="66" w:name="_Toc20436"/>
      <w:bookmarkStart w:id="67" w:name="_Toc114134664"/>
      <w:bookmarkStart w:id="68" w:name="_Toc8654"/>
      <w:bookmarkStart w:id="69" w:name="_Toc31808"/>
      <w:bookmarkStart w:id="70" w:name="_Toc15572"/>
      <w:bookmarkStart w:id="71" w:name="_Toc13634"/>
      <w:bookmarkStart w:id="72" w:name="_Toc17964"/>
      <w:bookmarkStart w:id="73" w:name="_Toc7273"/>
      <w:bookmarkStart w:id="74" w:name="_Toc414290523"/>
      <w:bookmarkStart w:id="75" w:name="_Toc7753"/>
      <w:bookmarkStart w:id="76" w:name="_Toc27657"/>
      <w:bookmarkStart w:id="77" w:name="_Toc492478805"/>
      <w:bookmarkStart w:id="78" w:name="_Toc26713"/>
      <w:bookmarkStart w:id="79" w:name="_Toc21503"/>
      <w:bookmarkStart w:id="80" w:name="_Toc375564352"/>
      <w:bookmarkStart w:id="81" w:name="_Toc13606"/>
      <w:bookmarkStart w:id="82" w:name="_Toc13798"/>
      <w:bookmarkStart w:id="83" w:name="_Toc9757"/>
      <w:bookmarkStart w:id="84" w:name="_Toc25750676"/>
      <w:bookmarkStart w:id="85" w:name="_Toc27722"/>
      <w:bookmarkStart w:id="86" w:name="_Toc9583"/>
      <w:bookmarkStart w:id="87" w:name="_Toc15980"/>
      <w:bookmarkStart w:id="88" w:name="_Toc12984808"/>
      <w:bookmarkStart w:id="89" w:name="_Toc24322"/>
      <w:bookmarkStart w:id="90" w:name="_Toc19744"/>
      <w:r>
        <w:rPr>
          <w:rFonts w:ascii="宋体" w:hAnsi="宋体"/>
          <w:b/>
          <w:color w:val="auto"/>
          <w:highlight w:val="none"/>
        </w:rPr>
        <w:t>法定代表人资格证明书格式</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A6B499">
      <w:pPr>
        <w:ind w:right="0" w:firstLine="200"/>
        <w:rPr>
          <w:rFonts w:ascii="宋体" w:hAnsi="宋体"/>
          <w:color w:val="auto"/>
          <w:highlight w:val="none"/>
        </w:rPr>
      </w:pPr>
    </w:p>
    <w:p w14:paraId="0E0D166A">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3FA60EF4">
      <w:pPr>
        <w:ind w:right="0" w:firstLine="200"/>
        <w:rPr>
          <w:rFonts w:ascii="宋体" w:hAnsi="宋体"/>
          <w:color w:val="auto"/>
          <w:highlight w:val="none"/>
          <w:u w:val="single"/>
        </w:rPr>
      </w:pPr>
      <w:r>
        <w:rPr>
          <w:rFonts w:ascii="宋体" w:hAnsi="宋体"/>
          <w:color w:val="auto"/>
          <w:highlight w:val="none"/>
        </w:rPr>
        <w:t>单位名称：</w:t>
      </w:r>
    </w:p>
    <w:p w14:paraId="34B5DE63">
      <w:pPr>
        <w:ind w:right="0" w:firstLine="200"/>
        <w:rPr>
          <w:rFonts w:ascii="宋体" w:hAnsi="宋体"/>
          <w:color w:val="auto"/>
          <w:highlight w:val="none"/>
          <w:u w:val="single"/>
        </w:rPr>
      </w:pPr>
      <w:r>
        <w:rPr>
          <w:rFonts w:ascii="宋体" w:hAnsi="宋体"/>
          <w:color w:val="auto"/>
          <w:highlight w:val="none"/>
        </w:rPr>
        <w:t>地址：</w:t>
      </w:r>
    </w:p>
    <w:p w14:paraId="59E4CCB0">
      <w:pPr>
        <w:ind w:right="0" w:firstLine="200"/>
        <w:rPr>
          <w:rFonts w:ascii="宋体" w:hAnsi="宋体"/>
          <w:color w:val="auto"/>
          <w:highlight w:val="none"/>
          <w:u w:val="single"/>
        </w:rPr>
      </w:pPr>
      <w:r>
        <w:rPr>
          <w:rFonts w:ascii="宋体" w:hAnsi="宋体"/>
          <w:color w:val="auto"/>
          <w:highlight w:val="none"/>
        </w:rPr>
        <w:t>姓名：性别：年龄：职务：</w:t>
      </w:r>
    </w:p>
    <w:p w14:paraId="5C6E7A8E">
      <w:pPr>
        <w:ind w:right="0" w:firstLine="200"/>
        <w:rPr>
          <w:rFonts w:ascii="宋体" w:hAnsi="宋体"/>
          <w:color w:val="auto"/>
          <w:highlight w:val="none"/>
        </w:rPr>
      </w:pPr>
      <w:r>
        <w:rPr>
          <w:rFonts w:ascii="宋体" w:hAnsi="宋体"/>
          <w:color w:val="auto"/>
          <w:highlight w:val="none"/>
        </w:rPr>
        <w:t>系的法定代表人。</w:t>
      </w:r>
    </w:p>
    <w:p w14:paraId="2C80EFCB">
      <w:pPr>
        <w:ind w:right="0" w:firstLine="200"/>
        <w:rPr>
          <w:rFonts w:ascii="宋体" w:hAnsi="宋体"/>
          <w:color w:val="auto"/>
          <w:highlight w:val="none"/>
        </w:rPr>
      </w:pPr>
      <w:r>
        <w:rPr>
          <w:rFonts w:ascii="宋体" w:hAnsi="宋体"/>
          <w:color w:val="auto"/>
          <w:highlight w:val="none"/>
        </w:rPr>
        <w:t>特此证明。</w:t>
      </w:r>
    </w:p>
    <w:p w14:paraId="5BC211C3">
      <w:pPr>
        <w:ind w:right="0" w:firstLine="200"/>
        <w:rPr>
          <w:rFonts w:ascii="宋体" w:hAnsi="宋体"/>
          <w:color w:val="auto"/>
          <w:highlight w:val="none"/>
        </w:rPr>
      </w:pPr>
    </w:p>
    <w:p w14:paraId="73AA7A47">
      <w:pPr>
        <w:ind w:right="0" w:firstLine="200"/>
        <w:rPr>
          <w:rFonts w:ascii="宋体" w:hAnsi="宋体"/>
          <w:color w:val="auto"/>
          <w:highlight w:val="none"/>
          <w:u w:val="single"/>
        </w:rPr>
      </w:pPr>
      <w:r>
        <w:rPr>
          <w:rFonts w:ascii="宋体" w:hAnsi="宋体"/>
          <w:color w:val="auto"/>
          <w:highlight w:val="none"/>
        </w:rPr>
        <w:t>比选申请人：（盖章）</w:t>
      </w:r>
    </w:p>
    <w:p w14:paraId="19B46B05">
      <w:pPr>
        <w:ind w:right="0" w:firstLine="200"/>
        <w:rPr>
          <w:rFonts w:ascii="宋体" w:hAnsi="宋体"/>
          <w:color w:val="auto"/>
          <w:highlight w:val="none"/>
        </w:rPr>
      </w:pPr>
      <w:r>
        <w:rPr>
          <w:rFonts w:ascii="宋体" w:hAnsi="宋体"/>
          <w:color w:val="auto"/>
          <w:highlight w:val="none"/>
        </w:rPr>
        <w:t>日期：年月日</w:t>
      </w:r>
    </w:p>
    <w:p w14:paraId="577A7835">
      <w:pPr>
        <w:rPr>
          <w:rFonts w:ascii="宋体" w:hAnsi="宋体"/>
          <w:b/>
          <w:color w:val="auto"/>
          <w:highlight w:val="none"/>
        </w:rPr>
        <w:sectPr>
          <w:headerReference r:id="rId8" w:type="first"/>
          <w:headerReference r:id="rId7" w:type="default"/>
          <w:pgSz w:w="11905" w:h="16838"/>
          <w:pgMar w:top="1418" w:right="1418" w:bottom="1304" w:left="1418" w:header="454" w:footer="567" w:gutter="0"/>
          <w:cols w:space="720" w:num="1"/>
          <w:docGrid w:linePitch="312" w:charSpace="0"/>
        </w:sectPr>
      </w:pPr>
      <w:bookmarkStart w:id="91" w:name="_Toc12984809"/>
      <w:r>
        <w:rPr>
          <w:rFonts w:hint="eastAsia" w:ascii="宋体" w:hAnsi="宋体"/>
          <w:b/>
          <w:color w:val="auto"/>
          <w:highlight w:val="none"/>
        </w:rPr>
        <w:t>附</w:t>
      </w:r>
      <w:r>
        <w:rPr>
          <w:rFonts w:hint="eastAsia" w:ascii="宋体" w:hAnsi="宋体"/>
          <w:b/>
          <w:color w:val="auto"/>
          <w:highlight w:val="none"/>
          <w:lang w:eastAsia="zh-CN"/>
        </w:rPr>
        <w:t>：</w:t>
      </w:r>
      <w:r>
        <w:rPr>
          <w:rFonts w:ascii="宋体" w:hAnsi="宋体"/>
          <w:b/>
          <w:color w:val="auto"/>
          <w:highlight w:val="none"/>
        </w:rPr>
        <w:t xml:space="preserve"> </w:t>
      </w:r>
      <w:r>
        <w:rPr>
          <w:rFonts w:hint="eastAsia" w:ascii="宋体" w:hAnsi="宋体"/>
          <w:b/>
          <w:color w:val="auto"/>
          <w:highlight w:val="none"/>
        </w:rPr>
        <w:t>法人身份证复印件</w:t>
      </w:r>
    </w:p>
    <w:p w14:paraId="6CC3C8E2">
      <w:pPr>
        <w:numPr>
          <w:ilvl w:val="1"/>
          <w:numId w:val="1"/>
        </w:numPr>
        <w:snapToGrid w:val="0"/>
        <w:spacing w:before="0" w:line="240" w:lineRule="auto"/>
        <w:ind w:right="0" w:firstLine="0"/>
        <w:jc w:val="left"/>
        <w:outlineLvl w:val="0"/>
        <w:rPr>
          <w:rFonts w:ascii="宋体" w:hAnsi="宋体"/>
          <w:b/>
          <w:color w:val="auto"/>
          <w:highlight w:val="none"/>
        </w:rPr>
        <w:sectPr>
          <w:pgSz w:w="11905" w:h="16838"/>
          <w:pgMar w:top="1418" w:right="1418" w:bottom="1304" w:left="1418" w:header="454" w:footer="567" w:gutter="0"/>
          <w:cols w:space="720" w:num="1"/>
          <w:docGrid w:linePitch="312" w:charSpace="0"/>
        </w:sectPr>
      </w:pPr>
      <w:r>
        <w:rPr>
          <w:rFonts w:hint="eastAsia" w:ascii="宋体" w:hAnsi="宋体"/>
          <w:b/>
          <w:color w:val="auto"/>
          <w:highlight w:val="none"/>
        </w:rPr>
        <w:t>比选申请人有效的营业执照复印件加盖公章</w:t>
      </w:r>
    </w:p>
    <w:p w14:paraId="2862A6B5">
      <w:pPr>
        <w:numPr>
          <w:ilvl w:val="1"/>
          <w:numId w:val="1"/>
        </w:numPr>
        <w:snapToGrid w:val="0"/>
        <w:spacing w:before="0" w:line="240" w:lineRule="auto"/>
        <w:ind w:right="0" w:firstLine="0"/>
        <w:jc w:val="left"/>
        <w:outlineLvl w:val="0"/>
        <w:rPr>
          <w:color w:val="auto"/>
          <w:highlight w:val="none"/>
        </w:rPr>
        <w:sectPr>
          <w:pgSz w:w="11905" w:h="16838"/>
          <w:pgMar w:top="1418" w:right="1418" w:bottom="1304" w:left="1418" w:header="454" w:footer="567" w:gutter="0"/>
          <w:cols w:space="720" w:num="1"/>
          <w:docGrid w:linePitch="312" w:charSpace="0"/>
        </w:sectPr>
      </w:pPr>
      <w:r>
        <w:rPr>
          <w:rFonts w:hint="eastAsia" w:ascii="宋体" w:hAnsi="宋体"/>
          <w:b/>
          <w:color w:val="auto"/>
          <w:highlight w:val="none"/>
        </w:rPr>
        <w:t>比选申请人拟派的项目负责人</w:t>
      </w:r>
      <w:r>
        <w:rPr>
          <w:rFonts w:hint="eastAsia" w:ascii="宋体" w:hAnsi="宋体"/>
          <w:b/>
          <w:color w:val="auto"/>
          <w:highlight w:val="none"/>
          <w:lang w:eastAsia="zh-CN"/>
        </w:rPr>
        <w:t>、</w:t>
      </w:r>
      <w:r>
        <w:rPr>
          <w:rFonts w:hint="eastAsia" w:ascii="宋体" w:hAnsi="宋体"/>
          <w:b/>
          <w:color w:val="auto"/>
          <w:highlight w:val="none"/>
          <w:lang w:val="en-US" w:eastAsia="zh-CN"/>
        </w:rPr>
        <w:t>技术负责人</w:t>
      </w:r>
      <w:r>
        <w:rPr>
          <w:rFonts w:hint="eastAsia" w:ascii="宋体" w:hAnsi="宋体"/>
          <w:b/>
          <w:color w:val="auto"/>
          <w:highlight w:val="none"/>
        </w:rPr>
        <w:t>的职称证书</w:t>
      </w:r>
      <w:r>
        <w:rPr>
          <w:rFonts w:hint="eastAsia" w:ascii="宋体" w:hAnsi="宋体"/>
          <w:b/>
          <w:color w:val="auto"/>
          <w:highlight w:val="none"/>
          <w:lang w:eastAsia="zh-CN"/>
        </w:rPr>
        <w:t>、</w:t>
      </w:r>
      <w:r>
        <w:rPr>
          <w:rFonts w:hint="eastAsia" w:ascii="宋体" w:hAnsi="宋体"/>
          <w:b/>
          <w:color w:val="auto"/>
          <w:highlight w:val="none"/>
          <w:lang w:val="en-US" w:eastAsia="zh-CN"/>
        </w:rPr>
        <w:t>业绩</w:t>
      </w:r>
      <w:r>
        <w:rPr>
          <w:rFonts w:hint="eastAsia" w:ascii="宋体" w:hAnsi="宋体"/>
          <w:b/>
          <w:color w:val="auto"/>
          <w:highlight w:val="none"/>
        </w:rPr>
        <w:t>复印件（加盖公章）</w:t>
      </w:r>
    </w:p>
    <w:p w14:paraId="23351C3A">
      <w:pPr>
        <w:numPr>
          <w:ilvl w:val="1"/>
          <w:numId w:val="1"/>
        </w:numPr>
        <w:snapToGrid w:val="0"/>
        <w:spacing w:before="0" w:line="240" w:lineRule="auto"/>
        <w:ind w:right="0" w:firstLine="0"/>
        <w:jc w:val="left"/>
        <w:outlineLvl w:val="0"/>
        <w:rPr>
          <w:rFonts w:ascii="宋体" w:hAnsi="宋体"/>
          <w:b/>
          <w:color w:val="auto"/>
          <w:highlight w:val="none"/>
        </w:rPr>
      </w:pPr>
      <w:bookmarkStart w:id="92" w:name="_Toc375564353"/>
      <w:bookmarkStart w:id="93" w:name="_Toc19721"/>
      <w:bookmarkStart w:id="94" w:name="_Toc29246"/>
      <w:bookmarkStart w:id="95" w:name="_Toc25750677"/>
      <w:bookmarkStart w:id="96" w:name="_Toc6033"/>
      <w:bookmarkStart w:id="97" w:name="_Toc24848"/>
      <w:bookmarkStart w:id="98" w:name="_Toc492478806"/>
      <w:bookmarkStart w:id="99" w:name="_Toc26907"/>
      <w:bookmarkStart w:id="100" w:name="_Toc11425"/>
      <w:bookmarkStart w:id="101" w:name="_Toc414290524"/>
      <w:bookmarkStart w:id="102" w:name="_Toc1932"/>
      <w:bookmarkStart w:id="103" w:name="_Toc15609"/>
      <w:bookmarkStart w:id="104" w:name="_Toc17745"/>
      <w:bookmarkStart w:id="105" w:name="_Toc32062"/>
      <w:bookmarkStart w:id="106" w:name="_Toc26097"/>
      <w:bookmarkStart w:id="107" w:name="_Toc7908"/>
      <w:bookmarkStart w:id="108" w:name="_Toc114134665"/>
      <w:bookmarkStart w:id="109" w:name="_Toc7712"/>
      <w:bookmarkStart w:id="110" w:name="_Toc31448"/>
      <w:bookmarkStart w:id="111" w:name="_Toc3426"/>
      <w:bookmarkStart w:id="112" w:name="_Toc15394"/>
      <w:bookmarkStart w:id="113" w:name="_Toc16467"/>
      <w:bookmarkStart w:id="114" w:name="_Toc4894"/>
      <w:bookmarkStart w:id="115" w:name="_Toc21307"/>
      <w:r>
        <w:rPr>
          <w:rFonts w:hint="eastAsia" w:ascii="宋体" w:hAnsi="宋体"/>
          <w:b/>
          <w:color w:val="auto"/>
          <w:highlight w:val="none"/>
        </w:rPr>
        <w:t xml:space="preserve"> 承诺书格式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F4F2E1A">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14:paraId="06F23DDC">
      <w:pPr>
        <w:spacing w:before="0" w:after="0" w:afterAutospacing="0"/>
        <w:ind w:left="0" w:right="0" w:firstLine="0" w:firstLineChars="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南宁轨道交通集团有限责任公司</w:t>
      </w:r>
    </w:p>
    <w:p w14:paraId="3C4A90C2">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南宁轨道交通集团有限责任公司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4AE81A21">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1D496194">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2A595E56">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1C7DC555">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57785C6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0ACED4A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0D2D77D1">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161231D9">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5320979E">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lang w:eastAsia="zh-CN"/>
        </w:rPr>
        <w:t>（</w:t>
      </w:r>
      <w:r>
        <w:rPr>
          <w:rFonts w:hint="eastAsia" w:ascii="宋体" w:hAnsi="宋体"/>
          <w:color w:val="auto"/>
          <w:highlight w:val="none"/>
          <w:u w:val="single"/>
        </w:rPr>
        <w:t>盖单位公章</w:t>
      </w:r>
      <w:r>
        <w:rPr>
          <w:rFonts w:hint="eastAsia" w:ascii="宋体" w:hAnsi="宋体"/>
          <w:color w:val="auto"/>
          <w:highlight w:val="none"/>
          <w:u w:val="single"/>
          <w:lang w:eastAsia="zh-CN"/>
        </w:rPr>
        <w:t>）</w:t>
      </w:r>
    </w:p>
    <w:p w14:paraId="77D3AB18">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2B00189F">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hint="eastAsia" w:ascii="宋体" w:hAnsi="宋体"/>
          <w:color w:val="auto"/>
          <w:highlight w:val="none"/>
          <w:lang w:eastAsia="zh-CN"/>
        </w:rPr>
        <w:t>（</w:t>
      </w:r>
      <w:r>
        <w:rPr>
          <w:rFonts w:ascii="宋体" w:hAnsi="宋体"/>
          <w:color w:val="auto"/>
          <w:highlight w:val="none"/>
          <w:u w:val="single"/>
        </w:rPr>
        <w:t>签字</w:t>
      </w:r>
      <w:r>
        <w:rPr>
          <w:rFonts w:hint="eastAsia" w:ascii="宋体" w:hAnsi="宋体"/>
          <w:color w:val="auto"/>
          <w:highlight w:val="none"/>
          <w:u w:val="single"/>
        </w:rPr>
        <w:t>或盖章</w:t>
      </w:r>
      <w:r>
        <w:rPr>
          <w:rFonts w:hint="eastAsia" w:ascii="宋体" w:hAnsi="宋体"/>
          <w:color w:val="auto"/>
          <w:highlight w:val="none"/>
          <w:u w:val="single"/>
          <w:lang w:eastAsia="zh-CN"/>
        </w:rPr>
        <w:t>）</w:t>
      </w:r>
    </w:p>
    <w:p w14:paraId="27CB8F26">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5A8EF0DB">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14:paraId="35256A96">
      <w:pPr>
        <w:spacing w:before="0" w:after="0" w:afterAutospacing="0" w:line="480" w:lineRule="auto"/>
        <w:ind w:left="0" w:right="0" w:firstLine="200"/>
        <w:rPr>
          <w:color w:val="auto"/>
          <w:highlight w:val="none"/>
        </w:rPr>
      </w:pPr>
      <w:r>
        <w:rPr>
          <w:rFonts w:ascii="宋体" w:hAnsi="宋体"/>
          <w:color w:val="auto"/>
          <w:highlight w:val="none"/>
        </w:rPr>
        <w:t>日期：年月日</w:t>
      </w:r>
    </w:p>
    <w:p w14:paraId="6600EDDF">
      <w:pPr>
        <w:pageBreakBefore/>
        <w:snapToGrid w:val="0"/>
        <w:ind w:right="0" w:firstLine="0"/>
        <w:jc w:val="left"/>
        <w:outlineLvl w:val="0"/>
        <w:rPr>
          <w:rFonts w:ascii="宋体" w:hAnsi="宋体"/>
          <w:b/>
          <w:color w:val="auto"/>
          <w:highlight w:val="none"/>
        </w:rPr>
      </w:pPr>
      <w:bookmarkStart w:id="116" w:name="_Toc25750678"/>
      <w:bookmarkStart w:id="117" w:name="_Toc114134666"/>
      <w:bookmarkStart w:id="118" w:name="_Toc3624"/>
      <w:r>
        <w:rPr>
          <w:rFonts w:ascii="宋体" w:hAnsi="宋体"/>
          <w:b/>
          <w:color w:val="auto"/>
          <w:highlight w:val="none"/>
        </w:rPr>
        <w:t>A</w:t>
      </w:r>
      <w:r>
        <w:rPr>
          <w:rFonts w:hint="eastAsia" w:ascii="宋体" w:hAnsi="宋体"/>
          <w:b/>
          <w:color w:val="auto"/>
          <w:highlight w:val="none"/>
        </w:rPr>
        <w:t>6  类似项目</w:t>
      </w:r>
      <w:r>
        <w:rPr>
          <w:rFonts w:ascii="宋体" w:hAnsi="宋体"/>
          <w:b/>
          <w:color w:val="auto"/>
          <w:highlight w:val="none"/>
        </w:rPr>
        <w:t>业绩表格式</w:t>
      </w:r>
      <w:bookmarkEnd w:id="116"/>
      <w:bookmarkEnd w:id="117"/>
      <w:bookmarkEnd w:id="118"/>
    </w:p>
    <w:p w14:paraId="119CB90E">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7"/>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02C2704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DE25BFB">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1BF2CA03">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36BAA410">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vAlign w:val="center"/>
          </w:tcPr>
          <w:p w14:paraId="59D73770">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15E719F1">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589357EA">
            <w:pPr>
              <w:ind w:left="0" w:firstLine="0"/>
              <w:jc w:val="center"/>
              <w:rPr>
                <w:rFonts w:ascii="宋体" w:hAnsi="宋体"/>
                <w:color w:val="auto"/>
                <w:highlight w:val="none"/>
              </w:rPr>
            </w:pPr>
            <w:r>
              <w:rPr>
                <w:rFonts w:hint="eastAsia"/>
                <w:color w:val="auto"/>
                <w:highlight w:val="none"/>
              </w:rPr>
              <w:t>工期</w:t>
            </w:r>
          </w:p>
        </w:tc>
        <w:tc>
          <w:tcPr>
            <w:tcW w:w="1044" w:type="dxa"/>
            <w:tcBorders>
              <w:top w:val="double" w:color="auto" w:sz="4" w:space="0"/>
            </w:tcBorders>
            <w:vAlign w:val="center"/>
          </w:tcPr>
          <w:p w14:paraId="670AB8D2">
            <w:pPr>
              <w:ind w:left="0" w:firstLine="0"/>
              <w:rPr>
                <w:rFonts w:ascii="宋体" w:hAnsi="宋体"/>
                <w:color w:val="auto"/>
                <w:highlight w:val="none"/>
              </w:rPr>
            </w:pPr>
            <w:r>
              <w:rPr>
                <w:rFonts w:hint="eastAsia" w:ascii="宋体" w:hAnsi="宋体"/>
                <w:color w:val="auto"/>
                <w:highlight w:val="none"/>
              </w:rPr>
              <w:t>甲方单位</w:t>
            </w:r>
          </w:p>
        </w:tc>
        <w:tc>
          <w:tcPr>
            <w:tcW w:w="1043" w:type="dxa"/>
            <w:tcBorders>
              <w:top w:val="double" w:color="auto" w:sz="4" w:space="0"/>
            </w:tcBorders>
            <w:vAlign w:val="center"/>
          </w:tcPr>
          <w:p w14:paraId="05FA6CF0">
            <w:pPr>
              <w:ind w:left="0" w:firstLine="0"/>
              <w:rPr>
                <w:rFonts w:ascii="宋体" w:hAnsi="宋体"/>
                <w:color w:val="auto"/>
                <w:highlight w:val="none"/>
              </w:rPr>
            </w:pPr>
            <w:r>
              <w:rPr>
                <w:rFonts w:hint="eastAsia" w:ascii="宋体" w:hAnsi="宋体"/>
                <w:color w:val="auto"/>
                <w:highlight w:val="none"/>
              </w:rPr>
              <w:t>联系电话</w:t>
            </w:r>
          </w:p>
        </w:tc>
      </w:tr>
      <w:tr w14:paraId="7487707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0C802EA4">
            <w:pPr>
              <w:ind w:left="0" w:firstLine="0"/>
              <w:rPr>
                <w:rFonts w:ascii="宋体" w:hAnsi="宋体"/>
                <w:color w:val="auto"/>
                <w:highlight w:val="none"/>
              </w:rPr>
            </w:pPr>
          </w:p>
        </w:tc>
        <w:tc>
          <w:tcPr>
            <w:tcW w:w="1092" w:type="dxa"/>
          </w:tcPr>
          <w:p w14:paraId="1EDDAA22">
            <w:pPr>
              <w:ind w:left="0" w:firstLine="0"/>
              <w:rPr>
                <w:rFonts w:ascii="宋体" w:hAnsi="宋体"/>
                <w:color w:val="auto"/>
                <w:highlight w:val="none"/>
              </w:rPr>
            </w:pPr>
          </w:p>
        </w:tc>
        <w:tc>
          <w:tcPr>
            <w:tcW w:w="1789" w:type="dxa"/>
          </w:tcPr>
          <w:p w14:paraId="229300F0">
            <w:pPr>
              <w:ind w:left="0" w:firstLine="0"/>
              <w:rPr>
                <w:rFonts w:ascii="宋体" w:hAnsi="宋体"/>
                <w:color w:val="auto"/>
                <w:highlight w:val="none"/>
              </w:rPr>
            </w:pPr>
          </w:p>
        </w:tc>
        <w:tc>
          <w:tcPr>
            <w:tcW w:w="992" w:type="dxa"/>
          </w:tcPr>
          <w:p w14:paraId="5C5FB97C">
            <w:pPr>
              <w:ind w:left="0" w:firstLine="0"/>
              <w:rPr>
                <w:rFonts w:ascii="宋体" w:hAnsi="宋体"/>
                <w:color w:val="auto"/>
                <w:highlight w:val="none"/>
              </w:rPr>
            </w:pPr>
          </w:p>
        </w:tc>
        <w:tc>
          <w:tcPr>
            <w:tcW w:w="993" w:type="dxa"/>
          </w:tcPr>
          <w:p w14:paraId="114ABB79">
            <w:pPr>
              <w:ind w:left="0" w:firstLine="0"/>
              <w:rPr>
                <w:rFonts w:ascii="宋体" w:hAnsi="宋体"/>
                <w:color w:val="auto"/>
                <w:highlight w:val="none"/>
              </w:rPr>
            </w:pPr>
          </w:p>
        </w:tc>
        <w:tc>
          <w:tcPr>
            <w:tcW w:w="1388" w:type="dxa"/>
          </w:tcPr>
          <w:p w14:paraId="617229F5">
            <w:pPr>
              <w:ind w:left="0" w:firstLine="0"/>
              <w:rPr>
                <w:rFonts w:ascii="宋体" w:hAnsi="宋体"/>
                <w:color w:val="auto"/>
                <w:highlight w:val="none"/>
              </w:rPr>
            </w:pPr>
          </w:p>
        </w:tc>
        <w:tc>
          <w:tcPr>
            <w:tcW w:w="1044" w:type="dxa"/>
          </w:tcPr>
          <w:p w14:paraId="0EFB1652">
            <w:pPr>
              <w:ind w:left="0" w:firstLine="0"/>
              <w:rPr>
                <w:rFonts w:ascii="宋体" w:hAnsi="宋体"/>
                <w:color w:val="auto"/>
                <w:highlight w:val="none"/>
              </w:rPr>
            </w:pPr>
          </w:p>
        </w:tc>
        <w:tc>
          <w:tcPr>
            <w:tcW w:w="1043" w:type="dxa"/>
          </w:tcPr>
          <w:p w14:paraId="3F8C0B8F">
            <w:pPr>
              <w:ind w:left="0" w:firstLine="0"/>
              <w:rPr>
                <w:rFonts w:ascii="宋体" w:hAnsi="宋体"/>
                <w:color w:val="auto"/>
                <w:highlight w:val="none"/>
              </w:rPr>
            </w:pPr>
          </w:p>
        </w:tc>
      </w:tr>
      <w:tr w14:paraId="69B294E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F75DFF4">
            <w:pPr>
              <w:ind w:left="0" w:firstLine="0"/>
              <w:rPr>
                <w:rFonts w:ascii="宋体" w:hAnsi="宋体"/>
                <w:color w:val="auto"/>
                <w:highlight w:val="none"/>
              </w:rPr>
            </w:pPr>
          </w:p>
        </w:tc>
        <w:tc>
          <w:tcPr>
            <w:tcW w:w="1092" w:type="dxa"/>
            <w:vAlign w:val="center"/>
          </w:tcPr>
          <w:p w14:paraId="7D9D7E38">
            <w:pPr>
              <w:ind w:left="0" w:firstLine="0"/>
              <w:rPr>
                <w:rFonts w:ascii="宋体" w:hAnsi="宋体"/>
                <w:color w:val="auto"/>
                <w:highlight w:val="none"/>
              </w:rPr>
            </w:pPr>
          </w:p>
        </w:tc>
        <w:tc>
          <w:tcPr>
            <w:tcW w:w="1789" w:type="dxa"/>
            <w:vAlign w:val="center"/>
          </w:tcPr>
          <w:p w14:paraId="636024AA">
            <w:pPr>
              <w:ind w:left="0" w:firstLine="0"/>
              <w:rPr>
                <w:rFonts w:ascii="宋体" w:hAnsi="宋体"/>
                <w:color w:val="auto"/>
                <w:highlight w:val="none"/>
              </w:rPr>
            </w:pPr>
          </w:p>
        </w:tc>
        <w:tc>
          <w:tcPr>
            <w:tcW w:w="992" w:type="dxa"/>
            <w:vAlign w:val="center"/>
          </w:tcPr>
          <w:p w14:paraId="49C01558">
            <w:pPr>
              <w:ind w:left="0" w:firstLine="0"/>
              <w:rPr>
                <w:rFonts w:ascii="宋体" w:hAnsi="宋体"/>
                <w:color w:val="auto"/>
                <w:highlight w:val="none"/>
              </w:rPr>
            </w:pPr>
          </w:p>
        </w:tc>
        <w:tc>
          <w:tcPr>
            <w:tcW w:w="993" w:type="dxa"/>
            <w:vAlign w:val="center"/>
          </w:tcPr>
          <w:p w14:paraId="04BE1D08">
            <w:pPr>
              <w:ind w:left="0" w:firstLine="0"/>
              <w:rPr>
                <w:rFonts w:ascii="宋体" w:hAnsi="宋体"/>
                <w:color w:val="auto"/>
                <w:highlight w:val="none"/>
              </w:rPr>
            </w:pPr>
          </w:p>
        </w:tc>
        <w:tc>
          <w:tcPr>
            <w:tcW w:w="1388" w:type="dxa"/>
          </w:tcPr>
          <w:p w14:paraId="2FB78D02">
            <w:pPr>
              <w:ind w:left="0" w:firstLine="0"/>
              <w:rPr>
                <w:rFonts w:ascii="宋体" w:hAnsi="宋体"/>
                <w:color w:val="auto"/>
                <w:highlight w:val="none"/>
              </w:rPr>
            </w:pPr>
          </w:p>
        </w:tc>
        <w:tc>
          <w:tcPr>
            <w:tcW w:w="1044" w:type="dxa"/>
            <w:vAlign w:val="center"/>
          </w:tcPr>
          <w:p w14:paraId="435FCB93">
            <w:pPr>
              <w:ind w:left="0" w:firstLine="0"/>
              <w:rPr>
                <w:rFonts w:ascii="宋体" w:hAnsi="宋体"/>
                <w:color w:val="auto"/>
                <w:highlight w:val="none"/>
              </w:rPr>
            </w:pPr>
          </w:p>
        </w:tc>
        <w:tc>
          <w:tcPr>
            <w:tcW w:w="1043" w:type="dxa"/>
            <w:vAlign w:val="center"/>
          </w:tcPr>
          <w:p w14:paraId="76037910">
            <w:pPr>
              <w:ind w:left="0" w:firstLine="0"/>
              <w:rPr>
                <w:rFonts w:ascii="宋体" w:hAnsi="宋体"/>
                <w:color w:val="auto"/>
                <w:highlight w:val="none"/>
              </w:rPr>
            </w:pPr>
          </w:p>
        </w:tc>
      </w:tr>
      <w:tr w14:paraId="748C0DF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66B5C3F">
            <w:pPr>
              <w:ind w:left="0" w:firstLine="0"/>
              <w:rPr>
                <w:rFonts w:ascii="宋体" w:hAnsi="宋体"/>
                <w:color w:val="auto"/>
                <w:highlight w:val="none"/>
              </w:rPr>
            </w:pPr>
          </w:p>
        </w:tc>
        <w:tc>
          <w:tcPr>
            <w:tcW w:w="1092" w:type="dxa"/>
            <w:vAlign w:val="center"/>
          </w:tcPr>
          <w:p w14:paraId="19D3FDEA">
            <w:pPr>
              <w:ind w:left="0" w:firstLine="0"/>
              <w:rPr>
                <w:rFonts w:ascii="宋体" w:hAnsi="宋体"/>
                <w:color w:val="auto"/>
                <w:highlight w:val="none"/>
              </w:rPr>
            </w:pPr>
          </w:p>
        </w:tc>
        <w:tc>
          <w:tcPr>
            <w:tcW w:w="1789" w:type="dxa"/>
            <w:vAlign w:val="center"/>
          </w:tcPr>
          <w:p w14:paraId="75E4B632">
            <w:pPr>
              <w:ind w:left="0" w:firstLine="0"/>
              <w:rPr>
                <w:rFonts w:ascii="宋体" w:hAnsi="宋体"/>
                <w:color w:val="auto"/>
                <w:highlight w:val="none"/>
              </w:rPr>
            </w:pPr>
          </w:p>
        </w:tc>
        <w:tc>
          <w:tcPr>
            <w:tcW w:w="992" w:type="dxa"/>
            <w:vAlign w:val="center"/>
          </w:tcPr>
          <w:p w14:paraId="01B49026">
            <w:pPr>
              <w:ind w:left="0" w:firstLine="0"/>
              <w:rPr>
                <w:rFonts w:ascii="宋体" w:hAnsi="宋体"/>
                <w:color w:val="auto"/>
                <w:highlight w:val="none"/>
              </w:rPr>
            </w:pPr>
          </w:p>
        </w:tc>
        <w:tc>
          <w:tcPr>
            <w:tcW w:w="993" w:type="dxa"/>
            <w:vAlign w:val="center"/>
          </w:tcPr>
          <w:p w14:paraId="2C9C1A9E">
            <w:pPr>
              <w:ind w:left="0" w:firstLine="0"/>
              <w:rPr>
                <w:rFonts w:ascii="宋体" w:hAnsi="宋体"/>
                <w:color w:val="auto"/>
                <w:highlight w:val="none"/>
              </w:rPr>
            </w:pPr>
          </w:p>
        </w:tc>
        <w:tc>
          <w:tcPr>
            <w:tcW w:w="1388" w:type="dxa"/>
          </w:tcPr>
          <w:p w14:paraId="120AF6CA">
            <w:pPr>
              <w:ind w:left="0" w:firstLine="0"/>
              <w:rPr>
                <w:rFonts w:ascii="宋体" w:hAnsi="宋体"/>
                <w:color w:val="auto"/>
                <w:highlight w:val="none"/>
              </w:rPr>
            </w:pPr>
          </w:p>
        </w:tc>
        <w:tc>
          <w:tcPr>
            <w:tcW w:w="1044" w:type="dxa"/>
            <w:vAlign w:val="center"/>
          </w:tcPr>
          <w:p w14:paraId="54B5818B">
            <w:pPr>
              <w:ind w:left="0" w:firstLine="0"/>
              <w:rPr>
                <w:rFonts w:ascii="宋体" w:hAnsi="宋体"/>
                <w:color w:val="auto"/>
                <w:highlight w:val="none"/>
              </w:rPr>
            </w:pPr>
          </w:p>
        </w:tc>
        <w:tc>
          <w:tcPr>
            <w:tcW w:w="1043" w:type="dxa"/>
            <w:vAlign w:val="center"/>
          </w:tcPr>
          <w:p w14:paraId="6C4520BA">
            <w:pPr>
              <w:ind w:left="0" w:firstLine="0"/>
              <w:rPr>
                <w:rFonts w:ascii="宋体" w:hAnsi="宋体"/>
                <w:color w:val="auto"/>
                <w:highlight w:val="none"/>
              </w:rPr>
            </w:pPr>
          </w:p>
        </w:tc>
      </w:tr>
      <w:tr w14:paraId="465F3D3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7D1F8AB">
            <w:pPr>
              <w:ind w:left="0" w:firstLine="0"/>
              <w:rPr>
                <w:rFonts w:ascii="宋体" w:hAnsi="宋体"/>
                <w:color w:val="auto"/>
                <w:highlight w:val="none"/>
              </w:rPr>
            </w:pPr>
          </w:p>
        </w:tc>
        <w:tc>
          <w:tcPr>
            <w:tcW w:w="1092" w:type="dxa"/>
            <w:vAlign w:val="center"/>
          </w:tcPr>
          <w:p w14:paraId="055AF05F">
            <w:pPr>
              <w:ind w:left="0" w:firstLine="0"/>
              <w:rPr>
                <w:rFonts w:ascii="宋体" w:hAnsi="宋体"/>
                <w:color w:val="auto"/>
                <w:highlight w:val="none"/>
              </w:rPr>
            </w:pPr>
          </w:p>
        </w:tc>
        <w:tc>
          <w:tcPr>
            <w:tcW w:w="1789" w:type="dxa"/>
            <w:vAlign w:val="center"/>
          </w:tcPr>
          <w:p w14:paraId="5F15C0D9">
            <w:pPr>
              <w:ind w:left="0" w:firstLine="0"/>
              <w:rPr>
                <w:rFonts w:ascii="宋体" w:hAnsi="宋体"/>
                <w:color w:val="auto"/>
                <w:highlight w:val="none"/>
              </w:rPr>
            </w:pPr>
          </w:p>
        </w:tc>
        <w:tc>
          <w:tcPr>
            <w:tcW w:w="992" w:type="dxa"/>
            <w:vAlign w:val="center"/>
          </w:tcPr>
          <w:p w14:paraId="007177CC">
            <w:pPr>
              <w:ind w:left="0" w:firstLine="0"/>
              <w:rPr>
                <w:rFonts w:ascii="宋体" w:hAnsi="宋体"/>
                <w:color w:val="auto"/>
                <w:highlight w:val="none"/>
              </w:rPr>
            </w:pPr>
          </w:p>
        </w:tc>
        <w:tc>
          <w:tcPr>
            <w:tcW w:w="993" w:type="dxa"/>
            <w:vAlign w:val="center"/>
          </w:tcPr>
          <w:p w14:paraId="26FB0F31">
            <w:pPr>
              <w:ind w:left="0" w:firstLine="0"/>
              <w:rPr>
                <w:rFonts w:ascii="宋体" w:hAnsi="宋体"/>
                <w:color w:val="auto"/>
                <w:highlight w:val="none"/>
              </w:rPr>
            </w:pPr>
          </w:p>
        </w:tc>
        <w:tc>
          <w:tcPr>
            <w:tcW w:w="1388" w:type="dxa"/>
          </w:tcPr>
          <w:p w14:paraId="74BB15C1">
            <w:pPr>
              <w:ind w:left="0" w:firstLine="0"/>
              <w:rPr>
                <w:rFonts w:ascii="宋体" w:hAnsi="宋体"/>
                <w:color w:val="auto"/>
                <w:highlight w:val="none"/>
              </w:rPr>
            </w:pPr>
          </w:p>
        </w:tc>
        <w:tc>
          <w:tcPr>
            <w:tcW w:w="1044" w:type="dxa"/>
            <w:vAlign w:val="center"/>
          </w:tcPr>
          <w:p w14:paraId="0F91995B">
            <w:pPr>
              <w:ind w:left="0" w:firstLine="0"/>
              <w:rPr>
                <w:rFonts w:ascii="宋体" w:hAnsi="宋体"/>
                <w:color w:val="auto"/>
                <w:highlight w:val="none"/>
              </w:rPr>
            </w:pPr>
          </w:p>
        </w:tc>
        <w:tc>
          <w:tcPr>
            <w:tcW w:w="1043" w:type="dxa"/>
            <w:vAlign w:val="center"/>
          </w:tcPr>
          <w:p w14:paraId="6B1A68CC">
            <w:pPr>
              <w:ind w:left="0" w:firstLine="0"/>
              <w:rPr>
                <w:rFonts w:ascii="宋体" w:hAnsi="宋体"/>
                <w:color w:val="auto"/>
                <w:highlight w:val="none"/>
              </w:rPr>
            </w:pPr>
          </w:p>
        </w:tc>
      </w:tr>
      <w:tr w14:paraId="2554C93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87986DB">
            <w:pPr>
              <w:ind w:left="0" w:firstLine="0"/>
              <w:rPr>
                <w:rFonts w:ascii="宋体" w:hAnsi="宋体"/>
                <w:color w:val="auto"/>
                <w:highlight w:val="none"/>
              </w:rPr>
            </w:pPr>
          </w:p>
        </w:tc>
        <w:tc>
          <w:tcPr>
            <w:tcW w:w="1092" w:type="dxa"/>
            <w:vAlign w:val="center"/>
          </w:tcPr>
          <w:p w14:paraId="54F0A96D">
            <w:pPr>
              <w:ind w:left="0" w:firstLine="0"/>
              <w:rPr>
                <w:rFonts w:ascii="宋体" w:hAnsi="宋体"/>
                <w:color w:val="auto"/>
                <w:highlight w:val="none"/>
              </w:rPr>
            </w:pPr>
          </w:p>
        </w:tc>
        <w:tc>
          <w:tcPr>
            <w:tcW w:w="1789" w:type="dxa"/>
            <w:vAlign w:val="center"/>
          </w:tcPr>
          <w:p w14:paraId="22407C98">
            <w:pPr>
              <w:ind w:left="0" w:firstLine="0"/>
              <w:rPr>
                <w:rFonts w:ascii="宋体" w:hAnsi="宋体"/>
                <w:color w:val="auto"/>
                <w:highlight w:val="none"/>
              </w:rPr>
            </w:pPr>
          </w:p>
        </w:tc>
        <w:tc>
          <w:tcPr>
            <w:tcW w:w="992" w:type="dxa"/>
            <w:vAlign w:val="center"/>
          </w:tcPr>
          <w:p w14:paraId="3301CEE5">
            <w:pPr>
              <w:ind w:left="0" w:firstLine="0"/>
              <w:rPr>
                <w:rFonts w:ascii="宋体" w:hAnsi="宋体"/>
                <w:color w:val="auto"/>
                <w:highlight w:val="none"/>
              </w:rPr>
            </w:pPr>
          </w:p>
        </w:tc>
        <w:tc>
          <w:tcPr>
            <w:tcW w:w="993" w:type="dxa"/>
            <w:vAlign w:val="center"/>
          </w:tcPr>
          <w:p w14:paraId="0179BB9D">
            <w:pPr>
              <w:ind w:left="0" w:firstLine="0"/>
              <w:rPr>
                <w:rFonts w:ascii="宋体" w:hAnsi="宋体"/>
                <w:color w:val="auto"/>
                <w:highlight w:val="none"/>
              </w:rPr>
            </w:pPr>
          </w:p>
        </w:tc>
        <w:tc>
          <w:tcPr>
            <w:tcW w:w="1388" w:type="dxa"/>
          </w:tcPr>
          <w:p w14:paraId="553857BF">
            <w:pPr>
              <w:ind w:left="0" w:firstLine="0"/>
              <w:rPr>
                <w:rFonts w:ascii="宋体" w:hAnsi="宋体"/>
                <w:color w:val="auto"/>
                <w:highlight w:val="none"/>
              </w:rPr>
            </w:pPr>
          </w:p>
        </w:tc>
        <w:tc>
          <w:tcPr>
            <w:tcW w:w="1044" w:type="dxa"/>
            <w:vAlign w:val="center"/>
          </w:tcPr>
          <w:p w14:paraId="62373802">
            <w:pPr>
              <w:ind w:left="0" w:firstLine="0"/>
              <w:rPr>
                <w:rFonts w:ascii="宋体" w:hAnsi="宋体"/>
                <w:color w:val="auto"/>
                <w:highlight w:val="none"/>
              </w:rPr>
            </w:pPr>
          </w:p>
        </w:tc>
        <w:tc>
          <w:tcPr>
            <w:tcW w:w="1043" w:type="dxa"/>
            <w:vAlign w:val="center"/>
          </w:tcPr>
          <w:p w14:paraId="55756B09">
            <w:pPr>
              <w:ind w:left="0" w:firstLine="0"/>
              <w:rPr>
                <w:rFonts w:ascii="宋体" w:hAnsi="宋体"/>
                <w:color w:val="auto"/>
                <w:highlight w:val="none"/>
              </w:rPr>
            </w:pPr>
          </w:p>
        </w:tc>
      </w:tr>
      <w:tr w14:paraId="7A9779A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6814092">
            <w:pPr>
              <w:ind w:left="0" w:firstLine="0"/>
              <w:rPr>
                <w:rFonts w:ascii="宋体" w:hAnsi="宋体"/>
                <w:color w:val="auto"/>
                <w:highlight w:val="none"/>
              </w:rPr>
            </w:pPr>
          </w:p>
        </w:tc>
        <w:tc>
          <w:tcPr>
            <w:tcW w:w="1092" w:type="dxa"/>
            <w:vAlign w:val="center"/>
          </w:tcPr>
          <w:p w14:paraId="22ED693F">
            <w:pPr>
              <w:ind w:left="0" w:firstLine="0"/>
              <w:rPr>
                <w:rFonts w:ascii="宋体" w:hAnsi="宋体"/>
                <w:color w:val="auto"/>
                <w:highlight w:val="none"/>
              </w:rPr>
            </w:pPr>
          </w:p>
        </w:tc>
        <w:tc>
          <w:tcPr>
            <w:tcW w:w="1789" w:type="dxa"/>
            <w:vAlign w:val="center"/>
          </w:tcPr>
          <w:p w14:paraId="0B6B2930">
            <w:pPr>
              <w:ind w:left="0" w:firstLine="0"/>
              <w:rPr>
                <w:rFonts w:ascii="宋体" w:hAnsi="宋体"/>
                <w:color w:val="auto"/>
                <w:highlight w:val="none"/>
              </w:rPr>
            </w:pPr>
          </w:p>
        </w:tc>
        <w:tc>
          <w:tcPr>
            <w:tcW w:w="992" w:type="dxa"/>
            <w:vAlign w:val="center"/>
          </w:tcPr>
          <w:p w14:paraId="59694DB0">
            <w:pPr>
              <w:ind w:left="0" w:firstLine="0"/>
              <w:rPr>
                <w:rFonts w:ascii="宋体" w:hAnsi="宋体"/>
                <w:color w:val="auto"/>
                <w:highlight w:val="none"/>
              </w:rPr>
            </w:pPr>
          </w:p>
        </w:tc>
        <w:tc>
          <w:tcPr>
            <w:tcW w:w="993" w:type="dxa"/>
            <w:vAlign w:val="center"/>
          </w:tcPr>
          <w:p w14:paraId="166D7B29">
            <w:pPr>
              <w:ind w:left="0" w:firstLine="0"/>
              <w:rPr>
                <w:rFonts w:ascii="宋体" w:hAnsi="宋体"/>
                <w:color w:val="auto"/>
                <w:highlight w:val="none"/>
              </w:rPr>
            </w:pPr>
          </w:p>
        </w:tc>
        <w:tc>
          <w:tcPr>
            <w:tcW w:w="1388" w:type="dxa"/>
          </w:tcPr>
          <w:p w14:paraId="391A7942">
            <w:pPr>
              <w:ind w:left="0" w:firstLine="0"/>
              <w:rPr>
                <w:rFonts w:ascii="宋体" w:hAnsi="宋体"/>
                <w:color w:val="auto"/>
                <w:highlight w:val="none"/>
              </w:rPr>
            </w:pPr>
          </w:p>
        </w:tc>
        <w:tc>
          <w:tcPr>
            <w:tcW w:w="1044" w:type="dxa"/>
            <w:vAlign w:val="center"/>
          </w:tcPr>
          <w:p w14:paraId="03367AFB">
            <w:pPr>
              <w:ind w:left="0" w:firstLine="0"/>
              <w:rPr>
                <w:rFonts w:ascii="宋体" w:hAnsi="宋体"/>
                <w:color w:val="auto"/>
                <w:highlight w:val="none"/>
              </w:rPr>
            </w:pPr>
          </w:p>
        </w:tc>
        <w:tc>
          <w:tcPr>
            <w:tcW w:w="1043" w:type="dxa"/>
            <w:vAlign w:val="center"/>
          </w:tcPr>
          <w:p w14:paraId="57540C45">
            <w:pPr>
              <w:ind w:left="0" w:firstLine="0"/>
              <w:rPr>
                <w:rFonts w:ascii="宋体" w:hAnsi="宋体"/>
                <w:color w:val="auto"/>
                <w:highlight w:val="none"/>
              </w:rPr>
            </w:pPr>
          </w:p>
        </w:tc>
      </w:tr>
      <w:tr w14:paraId="752003E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6F9CC9F">
            <w:pPr>
              <w:ind w:left="0" w:firstLine="0"/>
              <w:rPr>
                <w:rFonts w:ascii="宋体" w:hAnsi="宋体"/>
                <w:color w:val="auto"/>
                <w:highlight w:val="none"/>
              </w:rPr>
            </w:pPr>
          </w:p>
        </w:tc>
        <w:tc>
          <w:tcPr>
            <w:tcW w:w="1092" w:type="dxa"/>
            <w:vAlign w:val="center"/>
          </w:tcPr>
          <w:p w14:paraId="00CA7C65">
            <w:pPr>
              <w:ind w:left="0" w:firstLine="0"/>
              <w:rPr>
                <w:rFonts w:ascii="宋体" w:hAnsi="宋体"/>
                <w:color w:val="auto"/>
                <w:highlight w:val="none"/>
              </w:rPr>
            </w:pPr>
          </w:p>
        </w:tc>
        <w:tc>
          <w:tcPr>
            <w:tcW w:w="1789" w:type="dxa"/>
            <w:vAlign w:val="center"/>
          </w:tcPr>
          <w:p w14:paraId="3957F978">
            <w:pPr>
              <w:ind w:left="0" w:firstLine="0"/>
              <w:rPr>
                <w:rFonts w:ascii="宋体" w:hAnsi="宋体"/>
                <w:color w:val="auto"/>
                <w:highlight w:val="none"/>
              </w:rPr>
            </w:pPr>
          </w:p>
        </w:tc>
        <w:tc>
          <w:tcPr>
            <w:tcW w:w="992" w:type="dxa"/>
            <w:vAlign w:val="center"/>
          </w:tcPr>
          <w:p w14:paraId="3D57AA9D">
            <w:pPr>
              <w:ind w:left="0" w:firstLine="0"/>
              <w:rPr>
                <w:rFonts w:ascii="宋体" w:hAnsi="宋体"/>
                <w:color w:val="auto"/>
                <w:highlight w:val="none"/>
              </w:rPr>
            </w:pPr>
          </w:p>
        </w:tc>
        <w:tc>
          <w:tcPr>
            <w:tcW w:w="993" w:type="dxa"/>
            <w:vAlign w:val="center"/>
          </w:tcPr>
          <w:p w14:paraId="30B2C120">
            <w:pPr>
              <w:ind w:left="0" w:firstLine="0"/>
              <w:rPr>
                <w:rFonts w:ascii="宋体" w:hAnsi="宋体"/>
                <w:color w:val="auto"/>
                <w:highlight w:val="none"/>
              </w:rPr>
            </w:pPr>
          </w:p>
        </w:tc>
        <w:tc>
          <w:tcPr>
            <w:tcW w:w="1388" w:type="dxa"/>
          </w:tcPr>
          <w:p w14:paraId="2D4C0390">
            <w:pPr>
              <w:ind w:left="0" w:firstLine="0"/>
              <w:rPr>
                <w:rFonts w:ascii="宋体" w:hAnsi="宋体"/>
                <w:color w:val="auto"/>
                <w:highlight w:val="none"/>
              </w:rPr>
            </w:pPr>
          </w:p>
        </w:tc>
        <w:tc>
          <w:tcPr>
            <w:tcW w:w="1044" w:type="dxa"/>
            <w:vAlign w:val="center"/>
          </w:tcPr>
          <w:p w14:paraId="4F5B8CA1">
            <w:pPr>
              <w:ind w:left="0" w:firstLine="0"/>
              <w:rPr>
                <w:rFonts w:ascii="宋体" w:hAnsi="宋体"/>
                <w:color w:val="auto"/>
                <w:highlight w:val="none"/>
              </w:rPr>
            </w:pPr>
          </w:p>
        </w:tc>
        <w:tc>
          <w:tcPr>
            <w:tcW w:w="1043" w:type="dxa"/>
            <w:vAlign w:val="center"/>
          </w:tcPr>
          <w:p w14:paraId="1F9DA78C">
            <w:pPr>
              <w:ind w:left="0" w:firstLine="0"/>
              <w:rPr>
                <w:rFonts w:ascii="宋体" w:hAnsi="宋体"/>
                <w:color w:val="auto"/>
                <w:highlight w:val="none"/>
              </w:rPr>
            </w:pPr>
          </w:p>
        </w:tc>
      </w:tr>
      <w:tr w14:paraId="4A6470C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AFE268A">
            <w:pPr>
              <w:ind w:left="0" w:firstLine="0"/>
              <w:rPr>
                <w:rFonts w:ascii="宋体" w:hAnsi="宋体"/>
                <w:color w:val="auto"/>
                <w:highlight w:val="none"/>
              </w:rPr>
            </w:pPr>
          </w:p>
        </w:tc>
        <w:tc>
          <w:tcPr>
            <w:tcW w:w="1092" w:type="dxa"/>
            <w:vAlign w:val="center"/>
          </w:tcPr>
          <w:p w14:paraId="2DC4D6E3">
            <w:pPr>
              <w:ind w:left="0" w:firstLine="0"/>
              <w:rPr>
                <w:rFonts w:ascii="宋体" w:hAnsi="宋体"/>
                <w:color w:val="auto"/>
                <w:highlight w:val="none"/>
              </w:rPr>
            </w:pPr>
          </w:p>
        </w:tc>
        <w:tc>
          <w:tcPr>
            <w:tcW w:w="1789" w:type="dxa"/>
            <w:vAlign w:val="center"/>
          </w:tcPr>
          <w:p w14:paraId="118E1492">
            <w:pPr>
              <w:ind w:left="0" w:firstLine="0"/>
              <w:rPr>
                <w:rFonts w:ascii="宋体" w:hAnsi="宋体"/>
                <w:color w:val="auto"/>
                <w:highlight w:val="none"/>
              </w:rPr>
            </w:pPr>
          </w:p>
        </w:tc>
        <w:tc>
          <w:tcPr>
            <w:tcW w:w="992" w:type="dxa"/>
            <w:vAlign w:val="center"/>
          </w:tcPr>
          <w:p w14:paraId="7164EDEF">
            <w:pPr>
              <w:ind w:left="0" w:firstLine="0"/>
              <w:rPr>
                <w:rFonts w:ascii="宋体" w:hAnsi="宋体"/>
                <w:color w:val="auto"/>
                <w:highlight w:val="none"/>
              </w:rPr>
            </w:pPr>
          </w:p>
        </w:tc>
        <w:tc>
          <w:tcPr>
            <w:tcW w:w="993" w:type="dxa"/>
            <w:vAlign w:val="center"/>
          </w:tcPr>
          <w:p w14:paraId="3AB4C3DB">
            <w:pPr>
              <w:ind w:left="0" w:firstLine="0"/>
              <w:rPr>
                <w:rFonts w:ascii="宋体" w:hAnsi="宋体"/>
                <w:color w:val="auto"/>
                <w:highlight w:val="none"/>
              </w:rPr>
            </w:pPr>
          </w:p>
        </w:tc>
        <w:tc>
          <w:tcPr>
            <w:tcW w:w="1388" w:type="dxa"/>
          </w:tcPr>
          <w:p w14:paraId="11F3BDEF">
            <w:pPr>
              <w:ind w:left="0" w:firstLine="0"/>
              <w:rPr>
                <w:rFonts w:ascii="宋体" w:hAnsi="宋体"/>
                <w:color w:val="auto"/>
                <w:highlight w:val="none"/>
              </w:rPr>
            </w:pPr>
          </w:p>
        </w:tc>
        <w:tc>
          <w:tcPr>
            <w:tcW w:w="1044" w:type="dxa"/>
            <w:vAlign w:val="center"/>
          </w:tcPr>
          <w:p w14:paraId="5EFDFA39">
            <w:pPr>
              <w:ind w:left="0" w:firstLine="0"/>
              <w:rPr>
                <w:rFonts w:ascii="宋体" w:hAnsi="宋体"/>
                <w:color w:val="auto"/>
                <w:highlight w:val="none"/>
              </w:rPr>
            </w:pPr>
          </w:p>
        </w:tc>
        <w:tc>
          <w:tcPr>
            <w:tcW w:w="1043" w:type="dxa"/>
            <w:vAlign w:val="center"/>
          </w:tcPr>
          <w:p w14:paraId="5EE037F3">
            <w:pPr>
              <w:ind w:left="0" w:firstLine="0"/>
              <w:rPr>
                <w:rFonts w:ascii="宋体" w:hAnsi="宋体"/>
                <w:color w:val="auto"/>
                <w:highlight w:val="none"/>
              </w:rPr>
            </w:pPr>
          </w:p>
        </w:tc>
      </w:tr>
      <w:tr w14:paraId="6E3EB5B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1C62B164">
            <w:pPr>
              <w:ind w:left="0" w:firstLine="0"/>
              <w:rPr>
                <w:rFonts w:ascii="宋体" w:hAnsi="宋体"/>
                <w:color w:val="auto"/>
                <w:highlight w:val="none"/>
              </w:rPr>
            </w:pPr>
          </w:p>
        </w:tc>
        <w:tc>
          <w:tcPr>
            <w:tcW w:w="1092" w:type="dxa"/>
            <w:vAlign w:val="center"/>
          </w:tcPr>
          <w:p w14:paraId="46383A25">
            <w:pPr>
              <w:ind w:left="0" w:firstLine="0"/>
              <w:rPr>
                <w:rFonts w:ascii="宋体" w:hAnsi="宋体"/>
                <w:color w:val="auto"/>
                <w:highlight w:val="none"/>
              </w:rPr>
            </w:pPr>
          </w:p>
        </w:tc>
        <w:tc>
          <w:tcPr>
            <w:tcW w:w="1789" w:type="dxa"/>
            <w:vAlign w:val="center"/>
          </w:tcPr>
          <w:p w14:paraId="2C266D67">
            <w:pPr>
              <w:ind w:left="0" w:firstLine="0"/>
              <w:rPr>
                <w:rFonts w:ascii="宋体" w:hAnsi="宋体"/>
                <w:color w:val="auto"/>
                <w:highlight w:val="none"/>
              </w:rPr>
            </w:pPr>
          </w:p>
        </w:tc>
        <w:tc>
          <w:tcPr>
            <w:tcW w:w="992" w:type="dxa"/>
            <w:vAlign w:val="center"/>
          </w:tcPr>
          <w:p w14:paraId="0D760ECC">
            <w:pPr>
              <w:ind w:left="0" w:firstLine="0"/>
              <w:rPr>
                <w:rFonts w:ascii="宋体" w:hAnsi="宋体"/>
                <w:color w:val="auto"/>
                <w:highlight w:val="none"/>
              </w:rPr>
            </w:pPr>
          </w:p>
        </w:tc>
        <w:tc>
          <w:tcPr>
            <w:tcW w:w="993" w:type="dxa"/>
            <w:vAlign w:val="center"/>
          </w:tcPr>
          <w:p w14:paraId="156D8077">
            <w:pPr>
              <w:ind w:left="0" w:firstLine="0"/>
              <w:rPr>
                <w:rFonts w:ascii="宋体" w:hAnsi="宋体"/>
                <w:color w:val="auto"/>
                <w:highlight w:val="none"/>
              </w:rPr>
            </w:pPr>
          </w:p>
        </w:tc>
        <w:tc>
          <w:tcPr>
            <w:tcW w:w="1388" w:type="dxa"/>
          </w:tcPr>
          <w:p w14:paraId="5F1D8F9C">
            <w:pPr>
              <w:ind w:left="0" w:firstLine="0"/>
              <w:rPr>
                <w:rFonts w:ascii="宋体" w:hAnsi="宋体"/>
                <w:color w:val="auto"/>
                <w:highlight w:val="none"/>
              </w:rPr>
            </w:pPr>
          </w:p>
        </w:tc>
        <w:tc>
          <w:tcPr>
            <w:tcW w:w="1044" w:type="dxa"/>
            <w:vAlign w:val="center"/>
          </w:tcPr>
          <w:p w14:paraId="447A3A9A">
            <w:pPr>
              <w:ind w:left="0" w:firstLine="0"/>
              <w:rPr>
                <w:rFonts w:ascii="宋体" w:hAnsi="宋体"/>
                <w:color w:val="auto"/>
                <w:highlight w:val="none"/>
              </w:rPr>
            </w:pPr>
          </w:p>
        </w:tc>
        <w:tc>
          <w:tcPr>
            <w:tcW w:w="1043" w:type="dxa"/>
            <w:vAlign w:val="center"/>
          </w:tcPr>
          <w:p w14:paraId="41B8F978">
            <w:pPr>
              <w:ind w:left="0" w:firstLine="0"/>
              <w:rPr>
                <w:rFonts w:ascii="宋体" w:hAnsi="宋体"/>
                <w:color w:val="auto"/>
                <w:highlight w:val="none"/>
              </w:rPr>
            </w:pPr>
          </w:p>
        </w:tc>
      </w:tr>
    </w:tbl>
    <w:p w14:paraId="247536F4">
      <w:pPr>
        <w:spacing w:before="0"/>
        <w:ind w:left="567" w:right="-57" w:hanging="567"/>
        <w:jc w:val="left"/>
        <w:rPr>
          <w:rFonts w:ascii="宋体" w:hAnsi="宋体"/>
          <w:color w:val="auto"/>
          <w:highlight w:val="none"/>
        </w:rPr>
      </w:pPr>
    </w:p>
    <w:p w14:paraId="027B8D72">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比选申请人自2023年1月1日至比选申请截止时间前，承接过（完工/在建项目）过1个（含）及以上房建项目预结算造价业绩，单个业绩项目体量达10万平方米及以上或工程造价2.5亿元及以上的造价咨询业务</w:t>
      </w:r>
      <w:r>
        <w:rPr>
          <w:rFonts w:hint="eastAsia" w:ascii="宋体" w:hAnsi="宋体" w:cs="宋体"/>
          <w:color w:val="auto"/>
          <w:szCs w:val="24"/>
          <w:highlight w:val="none"/>
        </w:rPr>
        <w:t>。</w:t>
      </w:r>
    </w:p>
    <w:p w14:paraId="5EDE012D">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5AFCB8B6">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w:t>
      </w:r>
    </w:p>
    <w:p w14:paraId="1628A195">
      <w:pPr>
        <w:spacing w:before="0" w:after="0" w:afterAutospacing="0"/>
        <w:ind w:left="0" w:right="0" w:firstLine="0"/>
        <w:rPr>
          <w:rFonts w:ascii="宋体" w:hAnsi="宋体"/>
          <w:color w:val="auto"/>
          <w:highlight w:val="none"/>
        </w:rPr>
      </w:pPr>
      <w:r>
        <w:rPr>
          <w:rFonts w:hint="eastAsia" w:ascii="宋体" w:hAnsi="宋体"/>
          <w:color w:val="auto"/>
          <w:highlight w:val="none"/>
        </w:rPr>
        <w:t>所提供的材料须能明确反映类似项目特征，</w:t>
      </w:r>
      <w:r>
        <w:rPr>
          <w:rFonts w:ascii="宋体" w:hAnsi="宋体"/>
          <w:color w:val="auto"/>
          <w:highlight w:val="none"/>
        </w:rPr>
        <w:t>复印件加盖比选申请人公章</w:t>
      </w:r>
      <w:r>
        <w:rPr>
          <w:rFonts w:hint="eastAsia" w:ascii="宋体" w:hAnsi="宋体"/>
          <w:color w:val="auto"/>
          <w:highlight w:val="none"/>
        </w:rPr>
        <w:t>。</w:t>
      </w:r>
    </w:p>
    <w:p w14:paraId="185B93EE">
      <w:pPr>
        <w:snapToGrid w:val="0"/>
        <w:spacing w:after="50" w:line="280" w:lineRule="exact"/>
        <w:ind w:left="955" w:right="-817" w:firstLine="2520" w:firstLineChars="1200"/>
        <w:rPr>
          <w:rFonts w:ascii="宋体" w:hAnsi="宋体"/>
          <w:color w:val="auto"/>
          <w:highlight w:val="none"/>
        </w:rPr>
      </w:pPr>
    </w:p>
    <w:p w14:paraId="6C8CBD7D">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5A094EC5">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18A395D6">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14:paraId="2C58CC73">
      <w:pPr>
        <w:pStyle w:val="7"/>
        <w:pageBreakBefore/>
        <w:spacing w:after="100"/>
        <w:ind w:left="0" w:right="-57" w:firstLine="0"/>
        <w:jc w:val="center"/>
        <w:rPr>
          <w:rFonts w:ascii="宋体" w:hAnsi="宋体"/>
          <w:color w:val="auto"/>
          <w:sz w:val="24"/>
          <w:szCs w:val="24"/>
          <w:highlight w:val="none"/>
        </w:rPr>
      </w:pPr>
      <w:bookmarkStart w:id="119" w:name="_Toc14586"/>
      <w:bookmarkStart w:id="120" w:name="_Toc27820"/>
      <w:bookmarkStart w:id="121" w:name="_Toc18876"/>
      <w:bookmarkStart w:id="122" w:name="_Toc17687"/>
      <w:bookmarkStart w:id="123" w:name="_Toc10812"/>
      <w:bookmarkStart w:id="124" w:name="_Toc492478807"/>
      <w:bookmarkStart w:id="125" w:name="_Toc8914"/>
      <w:bookmarkStart w:id="126" w:name="_Toc12984811"/>
      <w:bookmarkStart w:id="127" w:name="_Toc12677"/>
      <w:bookmarkStart w:id="128" w:name="_Toc13328"/>
      <w:bookmarkStart w:id="129" w:name="_Toc14988"/>
      <w:bookmarkStart w:id="130" w:name="_Toc24971"/>
      <w:bookmarkStart w:id="131" w:name="_Toc29358"/>
      <w:bookmarkStart w:id="132" w:name="_Toc8874"/>
      <w:bookmarkStart w:id="133" w:name="_Toc414290525"/>
      <w:bookmarkStart w:id="134" w:name="_Toc16676"/>
      <w:bookmarkStart w:id="135" w:name="_Toc23770"/>
      <w:bookmarkStart w:id="136" w:name="_Toc28662"/>
      <w:bookmarkStart w:id="137" w:name="_Toc12983551"/>
      <w:bookmarkStart w:id="138" w:name="_Toc11582"/>
      <w:bookmarkStart w:id="139" w:name="_Toc8451"/>
      <w:bookmarkStart w:id="140" w:name="_Toc114134667"/>
      <w:bookmarkStart w:id="141" w:name="_Toc2291"/>
      <w:r>
        <w:rPr>
          <w:rFonts w:ascii="宋体" w:hAnsi="宋体"/>
          <w:color w:val="auto"/>
          <w:sz w:val="24"/>
          <w:szCs w:val="24"/>
          <w:highlight w:val="none"/>
        </w:rPr>
        <w:t xml:space="preserve">B </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hint="eastAsia" w:ascii="宋体" w:hAnsi="宋体"/>
          <w:color w:val="auto"/>
          <w:sz w:val="24"/>
          <w:szCs w:val="24"/>
          <w:highlight w:val="none"/>
        </w:rPr>
        <w:t>价格文件</w:t>
      </w:r>
      <w:bookmarkEnd w:id="140"/>
      <w:bookmarkEnd w:id="141"/>
    </w:p>
    <w:p w14:paraId="107FC359">
      <w:pPr>
        <w:spacing w:before="0" w:after="0" w:afterAutospacing="0" w:line="360" w:lineRule="auto"/>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3D349BF2">
      <w:pPr>
        <w:spacing w:before="0" w:after="0" w:afterAutospacing="0" w:line="360"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11B963AF">
      <w:pPr>
        <w:spacing w:before="0" w:after="0" w:afterAutospacing="0" w:line="360"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62419B63">
      <w:pPr>
        <w:spacing w:before="0" w:after="0" w:afterAutospacing="0" w:line="360" w:lineRule="auto"/>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4C1262C1">
      <w:pPr>
        <w:pStyle w:val="8"/>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42" w:name="_Toc6992"/>
      <w:bookmarkStart w:id="143" w:name="_Toc492478808"/>
      <w:bookmarkStart w:id="144" w:name="_Toc12984812"/>
      <w:bookmarkStart w:id="145" w:name="_Toc9560"/>
      <w:bookmarkStart w:id="146" w:name="_Toc18516"/>
      <w:bookmarkStart w:id="147" w:name="_Toc7004"/>
      <w:bookmarkStart w:id="148" w:name="_Toc24487"/>
      <w:bookmarkStart w:id="149" w:name="_Toc29688"/>
      <w:bookmarkStart w:id="150" w:name="_Toc25419"/>
      <w:bookmarkStart w:id="151" w:name="_Toc375564355"/>
      <w:bookmarkStart w:id="152" w:name="_Toc25750680"/>
      <w:bookmarkStart w:id="153" w:name="_Toc23615"/>
      <w:bookmarkStart w:id="154" w:name="_Toc29231"/>
      <w:bookmarkStart w:id="155" w:name="_Toc12951"/>
      <w:bookmarkStart w:id="156" w:name="_Toc114134668"/>
      <w:bookmarkStart w:id="157" w:name="_Toc9861"/>
      <w:bookmarkStart w:id="158" w:name="_Toc414290526"/>
      <w:bookmarkStart w:id="159" w:name="_Toc13980"/>
      <w:bookmarkStart w:id="160" w:name="_Toc24326"/>
      <w:bookmarkStart w:id="161" w:name="_Toc18340"/>
      <w:bookmarkStart w:id="162" w:name="_Toc16489"/>
      <w:bookmarkStart w:id="163" w:name="_Toc21887"/>
      <w:bookmarkStart w:id="164" w:name="_Toc1158"/>
      <w:bookmarkStart w:id="165" w:name="_Toc27610"/>
      <w:bookmarkStart w:id="166" w:name="_Toc12983552"/>
      <w:bookmarkStart w:id="167" w:name="_Toc10991"/>
      <w:r>
        <w:rPr>
          <w:rFonts w:ascii="宋体" w:hAnsi="宋体" w:eastAsia="宋体"/>
          <w:color w:val="auto"/>
          <w:sz w:val="21"/>
          <w:szCs w:val="21"/>
          <w:highlight w:val="none"/>
        </w:rPr>
        <w:t>B1比选申请报价一览表</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8FC63FB">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p w14:paraId="0E558BE2">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textAlignment w:val="auto"/>
        <w:rPr>
          <w:rFonts w:hint="eastAsia" w:ascii="宋体" w:hAnsi="宋体" w:eastAsia="宋体"/>
          <w:color w:val="auto"/>
          <w:kern w:val="2"/>
          <w:highlight w:val="non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《轨道御澜上城四标、五标总包合同》结算复审造价服务</w:t>
      </w:r>
    </w:p>
    <w:p w14:paraId="74BE767B">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textAlignment w:val="auto"/>
        <w:rPr>
          <w:rFonts w:ascii="宋体" w:hAnsi="宋体"/>
          <w:color w:val="auto"/>
          <w:kern w:val="2"/>
          <w:highlight w:val="none"/>
        </w:rPr>
      </w:pPr>
      <w:r>
        <w:rPr>
          <w:rFonts w:hint="eastAsia" w:ascii="宋体" w:hAnsi="宋体"/>
          <w:color w:val="auto"/>
          <w:kern w:val="2"/>
          <w:highlight w:val="none"/>
        </w:rPr>
        <w:t>比选人名称：</w:t>
      </w:r>
      <w:r>
        <w:rPr>
          <w:rFonts w:hint="eastAsia" w:ascii="宋体" w:hAnsi="宋体"/>
          <w:color w:val="auto"/>
          <w:highlight w:val="none"/>
          <w:lang w:eastAsia="zh-CN"/>
        </w:rPr>
        <w:t>南宁轨道交通集团有限责任公司</w:t>
      </w:r>
    </w:p>
    <w:p w14:paraId="59E40177">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rPr>
        <w:t>我司研究决定：</w:t>
      </w:r>
    </w:p>
    <w:p w14:paraId="78072280">
      <w:pPr>
        <w:keepNext w:val="0"/>
        <w:keepLines w:val="0"/>
        <w:pageBreakBefore w:val="0"/>
        <w:widowControl w:val="0"/>
        <w:numPr>
          <w:ilvl w:val="0"/>
          <w:numId w:val="2"/>
        </w:numPr>
        <w:kinsoku/>
        <w:wordWrap/>
        <w:overflowPunct/>
        <w:topLinePunct w:val="0"/>
        <w:autoSpaceDE/>
        <w:autoSpaceDN/>
        <w:bidi w:val="0"/>
        <w:adjustRightInd/>
        <w:snapToGrid w:val="0"/>
        <w:spacing w:before="0" w:after="0" w:afterAutospacing="0" w:line="360" w:lineRule="auto"/>
        <w:ind w:left="0" w:right="0" w:rightChars="0" w:firstLine="420" w:firstLineChars="200"/>
        <w:jc w:val="left"/>
        <w:textAlignment w:val="auto"/>
        <w:rPr>
          <w:rFonts w:hint="eastAsia" w:ascii="宋体" w:hAnsi="宋体" w:cs="宋体"/>
          <w:color w:val="auto"/>
          <w:szCs w:val="21"/>
          <w:highlight w:val="none"/>
          <w:lang w:val="en-US" w:eastAsia="zh-CN"/>
        </w:rPr>
      </w:pPr>
      <w:r>
        <w:rPr>
          <w:rFonts w:hint="eastAsia" w:ascii="宋体" w:hAnsi="宋体"/>
          <w:color w:val="auto"/>
          <w:kern w:val="2"/>
          <w:highlight w:val="none"/>
        </w:rPr>
        <w:t>愿按照比选文件中的条款和要求</w:t>
      </w:r>
      <w:r>
        <w:rPr>
          <w:rFonts w:hint="eastAsia" w:ascii="宋体" w:hAnsi="宋体"/>
          <w:color w:val="auto"/>
          <w:kern w:val="2"/>
          <w:highlight w:val="none"/>
          <w:lang w:val="en-US" w:eastAsia="zh-CN"/>
        </w:rPr>
        <w:t>进行报价</w:t>
      </w:r>
      <w:r>
        <w:rPr>
          <w:rFonts w:hint="eastAsia" w:ascii="宋体" w:hAnsi="宋体"/>
          <w:color w:val="auto"/>
          <w:kern w:val="2"/>
          <w:highlight w:val="none"/>
          <w:lang w:eastAsia="zh-CN"/>
        </w:rPr>
        <w:t>，</w:t>
      </w:r>
      <w:r>
        <w:rPr>
          <w:rFonts w:hint="eastAsia" w:ascii="宋体" w:hAnsi="宋体" w:cs="宋体"/>
          <w:color w:val="auto"/>
          <w:szCs w:val="21"/>
          <w:highlight w:val="none"/>
          <w:lang w:val="en-US" w:eastAsia="zh-CN"/>
        </w:rPr>
        <w:t>详细报价如下表所示：</w:t>
      </w:r>
    </w:p>
    <w:tbl>
      <w:tblPr>
        <w:tblStyle w:val="37"/>
        <w:tblW w:w="94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5"/>
        <w:gridCol w:w="1699"/>
        <w:gridCol w:w="3332"/>
        <w:gridCol w:w="2091"/>
        <w:gridCol w:w="1570"/>
      </w:tblGrid>
      <w:tr w14:paraId="2671B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F677">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B6A1F">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收费项</w:t>
            </w:r>
          </w:p>
        </w:tc>
        <w:tc>
          <w:tcPr>
            <w:tcW w:w="3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399BF">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计费标准</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77A0A">
            <w:pPr>
              <w:keepNext w:val="0"/>
              <w:keepLines w:val="0"/>
              <w:widowControl/>
              <w:suppressLineNumbers w:val="0"/>
              <w:jc w:val="center"/>
              <w:textAlignment w:val="center"/>
              <w:rPr>
                <w:rFonts w:hint="eastAsia" w:ascii="宋体" w:hAnsi="宋体" w:cs="宋体"/>
                <w:b/>
                <w:bCs/>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控制价</w:t>
            </w:r>
            <w:r>
              <w:rPr>
                <w:rFonts w:hint="eastAsia" w:ascii="宋体" w:hAnsi="宋体" w:eastAsia="宋体" w:cs="宋体"/>
                <w:b/>
                <w:bCs/>
                <w:i w:val="0"/>
                <w:iCs w:val="0"/>
                <w:color w:val="auto"/>
                <w:kern w:val="0"/>
                <w:sz w:val="21"/>
                <w:szCs w:val="21"/>
                <w:highlight w:val="none"/>
                <w:u w:val="none"/>
                <w:lang w:val="en-US" w:eastAsia="zh-CN" w:bidi="ar"/>
              </w:rPr>
              <w:t>费率</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B978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cs="宋体"/>
                <w:b/>
                <w:bCs/>
                <w:i w:val="0"/>
                <w:iCs w:val="0"/>
                <w:color w:val="auto"/>
                <w:kern w:val="0"/>
                <w:sz w:val="21"/>
                <w:szCs w:val="21"/>
                <w:highlight w:val="none"/>
                <w:u w:val="none"/>
                <w:lang w:val="en-US" w:eastAsia="zh-CN" w:bidi="ar"/>
              </w:rPr>
              <w:t>投标下浮系数</w:t>
            </w:r>
          </w:p>
        </w:tc>
      </w:tr>
      <w:tr w14:paraId="15CFD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DA28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3FB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基础费用</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AD9A">
            <w:pPr>
              <w:keepNext w:val="0"/>
              <w:keepLines w:val="0"/>
              <w:pageBreakBefore w:val="0"/>
              <w:widowControl/>
              <w:suppressLineNumbers w:val="0"/>
              <w:kinsoku/>
              <w:wordWrap/>
              <w:overflowPunct/>
              <w:topLinePunct w:val="0"/>
              <w:autoSpaceDE/>
              <w:autoSpaceDN/>
              <w:bidi w:val="0"/>
              <w:adjustRightInd/>
              <w:snapToGrid/>
              <w:ind w:left="0" w:right="0" w:firstLine="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基础费用=复审后经</w:t>
            </w:r>
            <w:r>
              <w:rPr>
                <w:rFonts w:hint="eastAsia" w:cs="宋体"/>
                <w:color w:val="auto"/>
                <w:kern w:val="2"/>
                <w:sz w:val="21"/>
                <w:szCs w:val="21"/>
                <w:highlight w:val="none"/>
                <w:lang w:val="en-US" w:eastAsia="zh-CN"/>
              </w:rPr>
              <w:t>至少三</w:t>
            </w:r>
            <w:r>
              <w:rPr>
                <w:rFonts w:cs="宋体"/>
                <w:color w:val="auto"/>
                <w:kern w:val="2"/>
                <w:sz w:val="21"/>
                <w:szCs w:val="21"/>
                <w:highlight w:val="none"/>
              </w:rPr>
              <w:t>方（</w:t>
            </w:r>
            <w:r>
              <w:rPr>
                <w:rFonts w:hint="eastAsia" w:cs="宋体"/>
                <w:color w:val="auto"/>
                <w:kern w:val="2"/>
                <w:sz w:val="21"/>
                <w:szCs w:val="21"/>
                <w:highlight w:val="none"/>
                <w:lang w:val="en-US" w:eastAsia="zh-CN"/>
              </w:rPr>
              <w:t>委托人</w:t>
            </w:r>
            <w:r>
              <w:rPr>
                <w:rFonts w:hint="eastAsia" w:cs="宋体"/>
                <w:color w:val="auto"/>
                <w:kern w:val="2"/>
                <w:sz w:val="21"/>
                <w:szCs w:val="21"/>
                <w:highlight w:val="none"/>
              </w:rPr>
              <w:t>、</w:t>
            </w:r>
            <w:r>
              <w:rPr>
                <w:rFonts w:hint="eastAsia" w:cs="宋体"/>
                <w:color w:val="auto"/>
                <w:kern w:val="2"/>
                <w:sz w:val="21"/>
                <w:szCs w:val="21"/>
                <w:highlight w:val="none"/>
                <w:lang w:eastAsia="zh-CN"/>
              </w:rPr>
              <w:t>咨询人</w:t>
            </w:r>
            <w:r>
              <w:rPr>
                <w:rFonts w:hint="eastAsia" w:cs="宋体"/>
                <w:color w:val="auto"/>
                <w:kern w:val="2"/>
                <w:sz w:val="21"/>
                <w:szCs w:val="21"/>
                <w:highlight w:val="none"/>
              </w:rPr>
              <w:t>、施工单位或初审单位其中一方</w:t>
            </w:r>
            <w:r>
              <w:rPr>
                <w:rFonts w:cs="宋体"/>
                <w:color w:val="auto"/>
                <w:kern w:val="2"/>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认可的最终审定</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结算造价*相应费率</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4EA16">
            <w:pPr>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0.</w:t>
            </w:r>
            <w:r>
              <w:rPr>
                <w:rFonts w:hint="eastAsia" w:ascii="宋体" w:hAnsi="宋体" w:cs="宋体"/>
                <w:i w:val="0"/>
                <w:iCs w:val="0"/>
                <w:color w:val="auto"/>
                <w:sz w:val="21"/>
                <w:szCs w:val="21"/>
                <w:highlight w:val="none"/>
                <w:u w:val="none"/>
                <w:lang w:val="en-US" w:eastAsia="zh-CN"/>
              </w:rPr>
              <w:t>6</w:t>
            </w:r>
            <w:r>
              <w:rPr>
                <w:rFonts w:hint="eastAsia" w:ascii="宋体" w:hAnsi="宋体" w:eastAsia="宋体" w:cs="宋体"/>
                <w:i w:val="0"/>
                <w:iCs w:val="0"/>
                <w:color w:val="auto"/>
                <w:sz w:val="21"/>
                <w:szCs w:val="21"/>
                <w:highlight w:val="none"/>
                <w:u w:val="none"/>
              </w:rPr>
              <w:t>‰</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2D3EA33A">
            <w:pPr>
              <w:jc w:val="center"/>
              <w:rPr>
                <w:rFonts w:hint="eastAsia" w:ascii="宋体" w:hAnsi="宋体" w:eastAsia="宋体" w:cs="宋体"/>
                <w:i w:val="0"/>
                <w:iCs w:val="0"/>
                <w:color w:val="auto"/>
                <w:sz w:val="21"/>
                <w:szCs w:val="21"/>
                <w:highlight w:val="none"/>
                <w:u w:val="none"/>
              </w:rPr>
            </w:pPr>
          </w:p>
        </w:tc>
      </w:tr>
      <w:tr w14:paraId="169F2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1487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836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审减效益费用</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C3A1">
            <w:pPr>
              <w:keepNext w:val="0"/>
              <w:keepLines w:val="0"/>
              <w:pageBreakBefore w:val="0"/>
              <w:widowControl/>
              <w:suppressLineNumbers w:val="0"/>
              <w:kinsoku/>
              <w:wordWrap/>
              <w:overflowPunct/>
              <w:topLinePunct w:val="0"/>
              <w:autoSpaceDE/>
              <w:autoSpaceDN/>
              <w:bidi w:val="0"/>
              <w:adjustRightInd/>
              <w:snapToGrid/>
              <w:ind w:left="0" w:right="0" w:firstLine="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复审后经</w:t>
            </w:r>
            <w:r>
              <w:rPr>
                <w:rFonts w:hint="eastAsia" w:cs="宋体"/>
                <w:color w:val="auto"/>
                <w:kern w:val="2"/>
                <w:sz w:val="21"/>
                <w:szCs w:val="21"/>
                <w:highlight w:val="none"/>
                <w:lang w:val="en-US" w:eastAsia="zh-CN"/>
              </w:rPr>
              <w:t>至少三</w:t>
            </w:r>
            <w:r>
              <w:rPr>
                <w:rFonts w:cs="宋体"/>
                <w:color w:val="auto"/>
                <w:kern w:val="2"/>
                <w:sz w:val="21"/>
                <w:szCs w:val="21"/>
                <w:highlight w:val="none"/>
              </w:rPr>
              <w:t>方（</w:t>
            </w:r>
            <w:r>
              <w:rPr>
                <w:rFonts w:hint="eastAsia" w:cs="宋体"/>
                <w:color w:val="auto"/>
                <w:kern w:val="2"/>
                <w:sz w:val="21"/>
                <w:szCs w:val="21"/>
                <w:highlight w:val="none"/>
                <w:lang w:val="en-US" w:eastAsia="zh-CN"/>
              </w:rPr>
              <w:t>委托人</w:t>
            </w:r>
            <w:r>
              <w:rPr>
                <w:rFonts w:hint="eastAsia" w:cs="宋体"/>
                <w:color w:val="auto"/>
                <w:kern w:val="2"/>
                <w:sz w:val="21"/>
                <w:szCs w:val="21"/>
                <w:highlight w:val="none"/>
              </w:rPr>
              <w:t>、</w:t>
            </w:r>
            <w:r>
              <w:rPr>
                <w:rFonts w:hint="eastAsia" w:cs="宋体"/>
                <w:color w:val="auto"/>
                <w:kern w:val="2"/>
                <w:sz w:val="21"/>
                <w:szCs w:val="21"/>
                <w:highlight w:val="none"/>
                <w:lang w:eastAsia="zh-CN"/>
              </w:rPr>
              <w:t>咨询人</w:t>
            </w:r>
            <w:r>
              <w:rPr>
                <w:rFonts w:hint="eastAsia" w:cs="宋体"/>
                <w:color w:val="auto"/>
                <w:kern w:val="2"/>
                <w:sz w:val="21"/>
                <w:szCs w:val="21"/>
                <w:highlight w:val="none"/>
              </w:rPr>
              <w:t>、施工单位或初审单位其中一方</w:t>
            </w:r>
            <w:r>
              <w:rPr>
                <w:rFonts w:cs="宋体"/>
                <w:color w:val="auto"/>
                <w:kern w:val="2"/>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认可的最终审定</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一审</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*相应费率</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D8F5A">
            <w:pPr>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3.</w:t>
            </w:r>
            <w:r>
              <w:rPr>
                <w:rFonts w:hint="eastAsia" w:ascii="宋体" w:hAnsi="宋体" w:cs="宋体"/>
                <w:i w:val="0"/>
                <w:iCs w:val="0"/>
                <w:color w:val="auto"/>
                <w:sz w:val="21"/>
                <w:szCs w:val="21"/>
                <w:highlight w:val="none"/>
                <w:u w:val="none"/>
                <w:lang w:val="en-US" w:eastAsia="zh-CN"/>
              </w:rPr>
              <w:t>5</w:t>
            </w:r>
            <w:r>
              <w:rPr>
                <w:rFonts w:hint="eastAsia" w:ascii="宋体" w:hAnsi="宋体" w:eastAsia="宋体" w:cs="宋体"/>
                <w:i w:val="0"/>
                <w:iCs w:val="0"/>
                <w:color w:val="auto"/>
                <w:sz w:val="21"/>
                <w:szCs w:val="21"/>
                <w:highlight w:val="none"/>
                <w:u w:val="none"/>
              </w:rPr>
              <w:t>%</w:t>
            </w: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4F5D22E6">
            <w:pPr>
              <w:jc w:val="center"/>
              <w:rPr>
                <w:rFonts w:hint="eastAsia" w:ascii="宋体" w:hAnsi="宋体" w:eastAsia="宋体" w:cs="宋体"/>
                <w:i w:val="0"/>
                <w:iCs w:val="0"/>
                <w:color w:val="auto"/>
                <w:sz w:val="21"/>
                <w:szCs w:val="21"/>
                <w:highlight w:val="none"/>
                <w:u w:val="none"/>
              </w:rPr>
            </w:pPr>
          </w:p>
        </w:tc>
      </w:tr>
    </w:tbl>
    <w:p w14:paraId="0D6656BE">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hint="eastAsia" w:ascii="宋体" w:hAnsi="宋体"/>
          <w:color w:val="auto"/>
          <w:kern w:val="2"/>
          <w:highlight w:val="none"/>
        </w:rPr>
      </w:pPr>
      <w:r>
        <w:rPr>
          <w:rFonts w:hint="eastAsia" w:ascii="宋体" w:hAnsi="宋体" w:cs="宋体"/>
          <w:color w:val="auto"/>
          <w:szCs w:val="21"/>
          <w:highlight w:val="none"/>
          <w:lang w:val="en-US" w:eastAsia="zh-CN"/>
        </w:rPr>
        <w:t>本合同费用由</w:t>
      </w:r>
      <w:r>
        <w:rPr>
          <w:rFonts w:hint="eastAsia" w:ascii="宋体" w:hAnsi="宋体" w:eastAsia="宋体" w:cs="宋体"/>
          <w:color w:val="auto"/>
          <w:szCs w:val="21"/>
          <w:highlight w:val="none"/>
          <w:lang w:val="en-US" w:eastAsia="zh-CN"/>
        </w:rPr>
        <w:t>基础费用、审减效益费用两部分组成</w:t>
      </w:r>
      <w:r>
        <w:rPr>
          <w:rFonts w:hint="eastAsia" w:ascii="宋体" w:hAnsi="宋体" w:cs="宋体"/>
          <w:color w:val="auto"/>
          <w:szCs w:val="21"/>
          <w:highlight w:val="none"/>
          <w:lang w:eastAsia="zh-CN"/>
        </w:rPr>
        <w:t>，</w:t>
      </w:r>
      <w:r>
        <w:rPr>
          <w:rFonts w:hint="eastAsia" w:ascii="Times New Roman" w:hAnsi="Times New Roman" w:eastAsia="宋体" w:cs="Times New Roman"/>
          <w:color w:val="auto"/>
          <w:szCs w:val="21"/>
          <w:highlight w:val="none"/>
          <w:u w:val="single"/>
          <w:lang w:val="en-US" w:eastAsia="zh-CN"/>
        </w:rPr>
        <w:t>御澜上城四标总包、五标总包为两个</w:t>
      </w:r>
      <w:r>
        <w:rPr>
          <w:rFonts w:hint="eastAsia" w:cs="Times New Roman"/>
          <w:color w:val="auto"/>
          <w:szCs w:val="21"/>
          <w:highlight w:val="none"/>
          <w:u w:val="single"/>
          <w:lang w:val="en-US" w:eastAsia="zh-CN"/>
        </w:rPr>
        <w:t>总包合同，每个合同的结算复审</w:t>
      </w:r>
      <w:r>
        <w:rPr>
          <w:rFonts w:hint="eastAsia" w:ascii="宋体" w:hAnsi="宋体" w:cs="宋体"/>
          <w:color w:val="auto"/>
          <w:szCs w:val="21"/>
          <w:highlight w:val="none"/>
          <w:lang w:eastAsia="zh-CN"/>
        </w:rPr>
        <w:t>基础费用、审减效益费用合计不超过</w:t>
      </w:r>
      <w:r>
        <w:rPr>
          <w:rFonts w:hint="eastAsia" w:ascii="宋体" w:hAnsi="宋体" w:cs="宋体"/>
          <w:color w:val="auto"/>
          <w:szCs w:val="21"/>
          <w:highlight w:val="none"/>
          <w:lang w:val="en-US" w:eastAsia="zh-CN"/>
        </w:rPr>
        <w:t>50</w:t>
      </w:r>
      <w:r>
        <w:rPr>
          <w:rFonts w:hint="eastAsia" w:ascii="宋体" w:hAnsi="宋体" w:cs="宋体"/>
          <w:color w:val="auto"/>
          <w:szCs w:val="21"/>
          <w:highlight w:val="none"/>
          <w:lang w:eastAsia="zh-CN"/>
        </w:rPr>
        <w:t>万元，</w:t>
      </w:r>
      <w:r>
        <w:rPr>
          <w:rFonts w:hint="eastAsia" w:ascii="宋体" w:hAnsi="宋体" w:cs="宋体"/>
          <w:color w:val="auto"/>
          <w:szCs w:val="21"/>
          <w:highlight w:val="none"/>
          <w:lang w:val="en-US" w:eastAsia="zh-CN"/>
        </w:rPr>
        <w:t>若每个合同复审服务费用最终结算时超50万</w:t>
      </w:r>
      <w:r>
        <w:rPr>
          <w:rFonts w:hint="default" w:ascii="宋体" w:hAnsi="宋体" w:cs="宋体"/>
          <w:color w:val="auto"/>
          <w:szCs w:val="21"/>
          <w:highlight w:val="none"/>
          <w:lang w:eastAsia="zh-CN"/>
        </w:rPr>
        <w:t>元</w:t>
      </w:r>
      <w:r>
        <w:rPr>
          <w:rFonts w:hint="eastAsia" w:ascii="宋体" w:hAnsi="宋体" w:cs="宋体"/>
          <w:color w:val="auto"/>
          <w:szCs w:val="21"/>
          <w:highlight w:val="none"/>
          <w:lang w:val="en-US" w:eastAsia="zh-CN"/>
        </w:rPr>
        <w:t>，按50万</w:t>
      </w:r>
      <w:r>
        <w:rPr>
          <w:rFonts w:hint="default" w:ascii="宋体" w:hAnsi="宋体" w:cs="宋体"/>
          <w:color w:val="auto"/>
          <w:szCs w:val="21"/>
          <w:highlight w:val="none"/>
          <w:lang w:eastAsia="zh-CN"/>
        </w:rPr>
        <w:t>元</w:t>
      </w:r>
      <w:r>
        <w:rPr>
          <w:rFonts w:hint="eastAsia" w:ascii="宋体" w:hAnsi="宋体" w:cs="宋体"/>
          <w:color w:val="auto"/>
          <w:szCs w:val="21"/>
          <w:highlight w:val="none"/>
          <w:lang w:val="en-US" w:eastAsia="zh-CN"/>
        </w:rPr>
        <w:t>计取。</w:t>
      </w:r>
    </w:p>
    <w:p w14:paraId="34682A6D">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hint="default" w:ascii="宋体" w:hAnsi="宋体"/>
          <w:color w:val="auto"/>
          <w:kern w:val="2"/>
          <w:highlight w:val="none"/>
          <w:u w:val="none"/>
          <w:lang w:val="en-US" w:eastAsia="zh-CN"/>
        </w:rPr>
      </w:pPr>
      <w:r>
        <w:rPr>
          <w:rFonts w:hint="eastAsia" w:ascii="宋体" w:hAnsi="宋体"/>
          <w:color w:val="auto"/>
          <w:kern w:val="2"/>
          <w:highlight w:val="none"/>
          <w:lang w:val="en-US" w:eastAsia="zh-CN"/>
        </w:rPr>
        <w:t>我公司纳税人资格为：</w:t>
      </w:r>
      <w:r>
        <w:rPr>
          <w:rFonts w:hint="eastAsia" w:ascii="宋体" w:hAnsi="宋体"/>
          <w:color w:val="auto"/>
          <w:kern w:val="2"/>
          <w:highlight w:val="none"/>
          <w:u w:val="single"/>
          <w:lang w:val="en-US" w:eastAsia="zh-CN"/>
        </w:rPr>
        <w:t xml:space="preserve">  （一般纳税人/小规模纳税人）   </w:t>
      </w:r>
      <w:r>
        <w:rPr>
          <w:rFonts w:hint="eastAsia" w:ascii="宋体" w:hAnsi="宋体"/>
          <w:color w:val="auto"/>
          <w:kern w:val="2"/>
          <w:highlight w:val="none"/>
          <w:u w:val="none"/>
          <w:lang w:val="en-US" w:eastAsia="zh-CN"/>
        </w:rPr>
        <w:t>，税率</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none"/>
          <w:lang w:val="en-US" w:eastAsia="zh-CN"/>
        </w:rPr>
        <w:t>。</w:t>
      </w:r>
    </w:p>
    <w:p w14:paraId="6F75AEFF">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lang w:eastAsia="zh-CN"/>
        </w:rPr>
        <w:t>（</w:t>
      </w:r>
      <w:r>
        <w:rPr>
          <w:rFonts w:hint="eastAsia" w:ascii="宋体" w:hAnsi="宋体"/>
          <w:color w:val="auto"/>
          <w:kern w:val="2"/>
          <w:highlight w:val="none"/>
          <w:lang w:val="en-US" w:eastAsia="zh-CN"/>
        </w:rPr>
        <w:t>2</w:t>
      </w:r>
      <w:r>
        <w:rPr>
          <w:rFonts w:hint="eastAsia" w:ascii="宋体" w:hAnsi="宋体"/>
          <w:color w:val="auto"/>
          <w:kern w:val="2"/>
          <w:highlight w:val="none"/>
          <w:lang w:eastAsia="zh-CN"/>
        </w:rPr>
        <w:t>）</w:t>
      </w:r>
      <w:r>
        <w:rPr>
          <w:rFonts w:hint="eastAsia" w:ascii="宋体" w:hAnsi="宋体"/>
          <w:color w:val="auto"/>
          <w:kern w:val="2"/>
          <w:highlight w:val="none"/>
        </w:rPr>
        <w:t>我司已经详细审核了全部比选文件，包括修改、补充的文件和参考资料及有关附件，我司完全理解并同意放弃对这方面有不明及误解的权利；</w:t>
      </w:r>
    </w:p>
    <w:p w14:paraId="058399FF">
      <w:pPr>
        <w:pStyle w:val="2"/>
        <w:keepNext w:val="0"/>
        <w:keepLines w:val="0"/>
        <w:pageBreakBefore w:val="0"/>
        <w:kinsoku/>
        <w:wordWrap/>
        <w:overflowPunct/>
        <w:topLinePunct w:val="0"/>
        <w:autoSpaceDE/>
        <w:autoSpaceDN/>
        <w:bidi w:val="0"/>
        <w:adjustRightInd/>
        <w:spacing w:afterAutospacing="0" w:line="360" w:lineRule="auto"/>
        <w:ind w:left="0" w:leftChars="0" w:right="0" w:rightChars="0" w:firstLine="420" w:firstLineChars="200"/>
        <w:textAlignment w:val="auto"/>
        <w:rPr>
          <w:rFonts w:ascii="宋体" w:hAnsi="宋体" w:eastAsia="宋体"/>
          <w:color w:val="auto"/>
          <w:kern w:val="2"/>
          <w:sz w:val="21"/>
          <w:highlight w:val="none"/>
        </w:rPr>
      </w:pPr>
      <w:r>
        <w:rPr>
          <w:rFonts w:hint="eastAsia" w:ascii="宋体" w:hAnsi="宋体" w:eastAsia="宋体"/>
          <w:color w:val="auto"/>
          <w:kern w:val="2"/>
          <w:sz w:val="21"/>
          <w:highlight w:val="none"/>
        </w:rPr>
        <w:t>（3）我司完全接受比选文件第三章中明确的《合同格式》所有条款。</w:t>
      </w:r>
    </w:p>
    <w:p w14:paraId="1F89362D">
      <w:pPr>
        <w:pStyle w:val="18"/>
        <w:rPr>
          <w:rFonts w:hAnsi="宋体"/>
          <w:color w:val="auto"/>
          <w:highlight w:val="none"/>
        </w:rPr>
      </w:pPr>
    </w:p>
    <w:p w14:paraId="2E26587E">
      <w:pPr>
        <w:snapToGrid w:val="0"/>
        <w:spacing w:after="50" w:line="280" w:lineRule="exact"/>
        <w:ind w:left="955" w:right="-817" w:firstLine="2625" w:firstLineChars="1250"/>
        <w:rPr>
          <w:rFonts w:ascii="宋体" w:hAnsi="宋体"/>
          <w:color w:val="auto"/>
          <w:highlight w:val="none"/>
          <w:u w:val="single"/>
        </w:rPr>
      </w:pPr>
      <w:r>
        <w:rPr>
          <w:rFonts w:hint="eastAsia" w:ascii="宋体" w:hAnsi="宋体"/>
          <w:color w:val="auto"/>
          <w:highlight w:val="none"/>
        </w:rPr>
        <w:t>比选申请人名称（盖章）：</w:t>
      </w:r>
    </w:p>
    <w:p w14:paraId="1011F1FF">
      <w:pPr>
        <w:snapToGrid w:val="0"/>
        <w:spacing w:after="50" w:line="280" w:lineRule="exact"/>
        <w:ind w:left="707" w:right="-817" w:firstLine="2835" w:firstLineChars="1350"/>
        <w:rPr>
          <w:rFonts w:ascii="宋体" w:hAnsi="宋体"/>
          <w:color w:val="auto"/>
          <w:highlight w:val="none"/>
          <w:u w:val="single"/>
        </w:rPr>
      </w:pPr>
      <w:r>
        <w:rPr>
          <w:rFonts w:hint="eastAsia" w:ascii="宋体" w:hAnsi="宋体"/>
          <w:color w:val="auto"/>
          <w:highlight w:val="none"/>
        </w:rPr>
        <w:t>法定代表人或被授权人（签字）：</w:t>
      </w:r>
    </w:p>
    <w:p w14:paraId="2DE7195C">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71EFE3C9">
      <w:pPr>
        <w:pStyle w:val="8"/>
        <w:tabs>
          <w:tab w:val="left" w:pos="567"/>
          <w:tab w:val="left" w:pos="720"/>
        </w:tabs>
        <w:snapToGrid w:val="0"/>
        <w:spacing w:after="0" w:line="360" w:lineRule="auto"/>
        <w:ind w:right="0" w:firstLine="0"/>
        <w:jc w:val="left"/>
        <w:rPr>
          <w:rFonts w:ascii="宋体" w:hAnsi="宋体" w:eastAsia="宋体" w:cs="Arial"/>
          <w:color w:val="auto"/>
          <w:highlight w:val="none"/>
        </w:rPr>
      </w:pPr>
      <w:r>
        <w:rPr>
          <w:rFonts w:ascii="宋体" w:hAnsi="宋体" w:eastAsia="宋体"/>
          <w:color w:val="auto"/>
          <w:highlight w:val="none"/>
        </w:rPr>
        <w:br w:type="page"/>
      </w:r>
      <w:bookmarkStart w:id="168" w:name="_Toc110413986"/>
      <w:bookmarkStart w:id="169" w:name="_Toc68859063"/>
      <w:bookmarkStart w:id="170" w:name="_Toc58124833"/>
      <w:bookmarkStart w:id="171" w:name="_Toc61680485"/>
      <w:bookmarkStart w:id="172" w:name="_Toc20737"/>
      <w:bookmarkStart w:id="173" w:name="_Toc6270"/>
      <w:bookmarkStart w:id="174" w:name="_Toc414290527"/>
      <w:bookmarkStart w:id="175" w:name="_Toc241920153"/>
      <w:bookmarkStart w:id="176" w:name="_Toc2257"/>
      <w:bookmarkStart w:id="177" w:name="_Toc21109"/>
      <w:bookmarkStart w:id="178" w:name="_Toc8713"/>
      <w:bookmarkStart w:id="179" w:name="_Toc4976"/>
      <w:bookmarkStart w:id="180" w:name="_Toc25750681"/>
      <w:bookmarkStart w:id="181" w:name="_Toc29702"/>
      <w:bookmarkStart w:id="182" w:name="_Toc13569"/>
      <w:bookmarkStart w:id="183" w:name="_Toc14503"/>
      <w:bookmarkStart w:id="184" w:name="_Toc12984813"/>
      <w:bookmarkStart w:id="185" w:name="_Toc32224"/>
      <w:bookmarkStart w:id="186" w:name="_Toc25869"/>
      <w:bookmarkStart w:id="187" w:name="_Toc492478809"/>
      <w:bookmarkStart w:id="188" w:name="_Toc14859"/>
      <w:bookmarkStart w:id="189" w:name="_Toc114134669"/>
      <w:bookmarkStart w:id="190" w:name="_Toc20864"/>
      <w:bookmarkStart w:id="191" w:name="_Toc15419"/>
      <w:bookmarkStart w:id="192" w:name="_Toc17112"/>
      <w:bookmarkStart w:id="193" w:name="_Toc10260"/>
      <w:bookmarkStart w:id="194" w:name="_Toc6833"/>
      <w:bookmarkStart w:id="195" w:name="_Toc2585"/>
      <w:bookmarkStart w:id="196" w:name="_Toc375564356"/>
      <w:bookmarkStart w:id="197" w:name="_Toc11065"/>
      <w:bookmarkStart w:id="198" w:name="_Toc12983553"/>
      <w:r>
        <w:rPr>
          <w:rFonts w:ascii="宋体" w:hAnsi="宋体" w:eastAsia="宋体"/>
          <w:color w:val="auto"/>
          <w:sz w:val="21"/>
          <w:szCs w:val="21"/>
          <w:highlight w:val="none"/>
        </w:rPr>
        <w:t>B2比选申请</w:t>
      </w:r>
      <w:bookmarkEnd w:id="168"/>
      <w:bookmarkEnd w:id="169"/>
      <w:bookmarkEnd w:id="170"/>
      <w:bookmarkEnd w:id="171"/>
      <w:r>
        <w:rPr>
          <w:rFonts w:ascii="宋体" w:hAnsi="宋体" w:eastAsia="宋体"/>
          <w:color w:val="auto"/>
          <w:sz w:val="21"/>
          <w:szCs w:val="21"/>
          <w:highlight w:val="none"/>
        </w:rPr>
        <w:t>函格式</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476E578">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3244D54E">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南宁轨道交通集团有限责任公司</w:t>
      </w:r>
    </w:p>
    <w:p w14:paraId="57887616">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比选项目</w:t>
      </w:r>
      <w:r>
        <w:rPr>
          <w:rFonts w:ascii="宋体" w:hAnsi="宋体"/>
          <w:color w:val="auto"/>
          <w:highlight w:val="none"/>
        </w:rPr>
        <w:t>比选申请邀请，签字人</w:t>
      </w:r>
      <w:r>
        <w:rPr>
          <w:rFonts w:hint="eastAsia" w:ascii="宋体" w:hAnsi="宋体"/>
          <w:color w:val="auto"/>
          <w:highlight w:val="none"/>
          <w:lang w:eastAsia="zh-CN"/>
        </w:rPr>
        <w:t>（</w:t>
      </w:r>
      <w:r>
        <w:rPr>
          <w:rFonts w:ascii="宋体" w:hAnsi="宋体"/>
          <w:color w:val="auto"/>
          <w:highlight w:val="none"/>
          <w:u w:val="single"/>
        </w:rPr>
        <w:t>全名、职务</w:t>
      </w:r>
      <w:r>
        <w:rPr>
          <w:rFonts w:hint="eastAsia" w:ascii="宋体" w:hAnsi="宋体"/>
          <w:color w:val="auto"/>
          <w:highlight w:val="none"/>
          <w:u w:val="single"/>
          <w:lang w:eastAsia="zh-CN"/>
        </w:rPr>
        <w:t>）</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0669C0F8">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7BA7B520">
      <w:pPr>
        <w:spacing w:before="0" w:after="0" w:afterAutospacing="0"/>
        <w:ind w:left="0" w:right="0" w:firstLine="420" w:firstLineChars="200"/>
        <w:rPr>
          <w:rFonts w:ascii="宋体" w:hAnsi="宋体"/>
          <w:color w:val="auto"/>
          <w:highlight w:val="none"/>
        </w:rPr>
      </w:pPr>
      <w:bookmarkStart w:id="199"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99"/>
    </w:p>
    <w:p w14:paraId="41ECCF4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6DA9A33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460FB5B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70E0CC9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w:t>
      </w:r>
      <w:r>
        <w:rPr>
          <w:rFonts w:hint="eastAsia" w:ascii="宋体" w:hAnsi="宋体"/>
          <w:color w:val="auto"/>
          <w:highlight w:val="none"/>
          <w:lang w:eastAsia="zh-CN"/>
        </w:rPr>
        <w:t>失由</w:t>
      </w:r>
      <w:r>
        <w:rPr>
          <w:rFonts w:hint="eastAsia" w:ascii="宋体" w:hAnsi="宋体"/>
          <w:color w:val="auto"/>
          <w:highlight w:val="none"/>
        </w:rPr>
        <w:t>我公司承担</w:t>
      </w:r>
      <w:r>
        <w:rPr>
          <w:rFonts w:ascii="宋体" w:hAnsi="宋体"/>
          <w:color w:val="auto"/>
          <w:highlight w:val="none"/>
        </w:rPr>
        <w:t>。</w:t>
      </w:r>
    </w:p>
    <w:p w14:paraId="19F4EFF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39A78C0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w:t>
      </w:r>
      <w:r>
        <w:rPr>
          <w:rFonts w:hint="eastAsia" w:ascii="宋体" w:hAnsi="宋体"/>
          <w:b/>
          <w:color w:val="auto"/>
          <w:highlight w:val="none"/>
        </w:rPr>
        <w:t>报价进行商务评分，含税报价为合同暂定价，合同的最终税金在结算阶段，按实际产生的税金进行核算，但合同不含税价格不因国家税率调整而调整。</w:t>
      </w:r>
    </w:p>
    <w:p w14:paraId="0ACAA5D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135F1725">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1386D88A">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w:t>
      </w:r>
    </w:p>
    <w:p w14:paraId="251AFE3D">
      <w:pPr>
        <w:spacing w:before="0" w:after="0" w:afterAutospacing="0"/>
        <w:ind w:left="0" w:right="0" w:firstLine="420" w:firstLineChars="200"/>
        <w:rPr>
          <w:rFonts w:ascii="宋体" w:hAnsi="宋体"/>
          <w:color w:val="auto"/>
          <w:highlight w:val="none"/>
        </w:rPr>
      </w:pPr>
      <w:r>
        <w:rPr>
          <w:rFonts w:ascii="宋体" w:hAnsi="宋体"/>
          <w:color w:val="auto"/>
          <w:highlight w:val="none"/>
        </w:rPr>
        <w:t>传真：</w:t>
      </w:r>
    </w:p>
    <w:p w14:paraId="0016DE1F">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w:t>
      </w:r>
    </w:p>
    <w:p w14:paraId="1609DAD6">
      <w:pPr>
        <w:spacing w:before="0" w:after="0" w:afterAutospacing="0"/>
        <w:ind w:left="0" w:right="0" w:firstLine="420" w:firstLineChars="200"/>
        <w:rPr>
          <w:rFonts w:ascii="宋体" w:hAnsi="宋体"/>
          <w:color w:val="auto"/>
          <w:highlight w:val="none"/>
        </w:rPr>
      </w:pPr>
      <w:r>
        <w:rPr>
          <w:rFonts w:ascii="宋体" w:hAnsi="宋体"/>
          <w:color w:val="auto"/>
          <w:highlight w:val="none"/>
        </w:rPr>
        <w:t>电子邮件：</w:t>
      </w:r>
    </w:p>
    <w:p w14:paraId="0BDF4579">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1282E2FA">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42B86D98">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14:paraId="4317D8A9">
      <w:pPr>
        <w:rPr>
          <w:rFonts w:ascii="宋体" w:hAnsi="宋体"/>
          <w:color w:val="auto"/>
          <w:highlight w:val="none"/>
        </w:rPr>
        <w:sectPr>
          <w:pgSz w:w="11905" w:h="16838"/>
          <w:pgMar w:top="1418" w:right="1418" w:bottom="1304" w:left="1418" w:header="454" w:footer="567" w:gutter="0"/>
          <w:cols w:space="720" w:num="1"/>
          <w:docGrid w:linePitch="312" w:charSpace="0"/>
        </w:sectPr>
      </w:pPr>
    </w:p>
    <w:p w14:paraId="3DC77B7D">
      <w:pPr>
        <w:pStyle w:val="7"/>
        <w:pageBreakBefore/>
        <w:spacing w:after="100"/>
        <w:ind w:right="-57" w:firstLine="0"/>
        <w:jc w:val="center"/>
        <w:rPr>
          <w:rFonts w:hAnsi="宋体"/>
          <w:b w:val="0"/>
          <w:color w:val="auto"/>
          <w:sz w:val="24"/>
          <w:szCs w:val="24"/>
          <w:highlight w:val="none"/>
        </w:rPr>
      </w:pPr>
      <w:bookmarkStart w:id="200" w:name="_Toc414290562"/>
      <w:bookmarkStart w:id="201" w:name="_Toc492478827"/>
      <w:bookmarkStart w:id="202" w:name="_Toc19107"/>
      <w:bookmarkStart w:id="203" w:name="_Toc8563"/>
      <w:bookmarkStart w:id="204" w:name="_Toc32381"/>
      <w:bookmarkStart w:id="205" w:name="_Toc15451"/>
      <w:bookmarkStart w:id="206" w:name="_Toc6034"/>
      <w:bookmarkStart w:id="207" w:name="_Toc29577"/>
      <w:bookmarkStart w:id="208" w:name="_Toc9876"/>
      <w:bookmarkStart w:id="209" w:name="_Toc14091"/>
      <w:bookmarkStart w:id="210" w:name="_Toc19413"/>
      <w:bookmarkStart w:id="211" w:name="_Toc30812"/>
      <w:bookmarkStart w:id="212" w:name="_Toc3307"/>
      <w:bookmarkStart w:id="213" w:name="_Toc25220"/>
      <w:bookmarkStart w:id="214" w:name="_Toc13870"/>
      <w:bookmarkStart w:id="215" w:name="_Toc2327"/>
      <w:bookmarkStart w:id="216" w:name="_Toc22423"/>
      <w:bookmarkStart w:id="217" w:name="_Toc114134670"/>
      <w:bookmarkStart w:id="218" w:name="_Toc4922"/>
      <w:bookmarkStart w:id="219" w:name="_Toc17664"/>
      <w:bookmarkStart w:id="220" w:name="_Toc25635"/>
      <w:r>
        <w:rPr>
          <w:rFonts w:hint="eastAsia"/>
          <w:color w:val="auto"/>
          <w:sz w:val="24"/>
          <w:szCs w:val="24"/>
          <w:highlight w:val="none"/>
        </w:rPr>
        <w:t>C</w:t>
      </w:r>
      <w:r>
        <w:rPr>
          <w:rFonts w:hAnsi="宋体"/>
          <w:color w:val="auto"/>
          <w:sz w:val="24"/>
          <w:szCs w:val="24"/>
          <w:highlight w:val="none"/>
        </w:rPr>
        <w:t>技术</w:t>
      </w:r>
      <w:bookmarkEnd w:id="200"/>
      <w:bookmarkEnd w:id="201"/>
      <w:bookmarkEnd w:id="202"/>
      <w:bookmarkStart w:id="221" w:name="_Toc99697927"/>
      <w:bookmarkStart w:id="222" w:name="_Toc224010320"/>
      <w:bookmarkStart w:id="223" w:name="_Toc74938308"/>
      <w:bookmarkStart w:id="224" w:name="_Toc18770050"/>
      <w:bookmarkStart w:id="225" w:name="_Toc17887241"/>
      <w:r>
        <w:rPr>
          <w:rFonts w:hint="eastAsia" w:hAnsi="宋体"/>
          <w:color w:val="auto"/>
          <w:sz w:val="24"/>
          <w:szCs w:val="24"/>
          <w:highlight w:val="none"/>
        </w:rPr>
        <w:t>文件</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70ECABB">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14:paraId="771A6BB2">
      <w:pPr>
        <w:spacing w:before="0" w:after="0" w:afterAutospacing="0"/>
        <w:ind w:left="0" w:right="0" w:firstLine="315" w:firstLineChars="150"/>
        <w:rPr>
          <w:rFonts w:hint="eastAsia"/>
          <w:color w:val="auto"/>
          <w:highlight w:val="none"/>
        </w:rPr>
      </w:pPr>
      <w:r>
        <w:rPr>
          <w:rFonts w:hint="eastAsia"/>
          <w:color w:val="auto"/>
          <w:highlight w:val="none"/>
        </w:rPr>
        <w:t>（1）</w:t>
      </w:r>
      <w:bookmarkEnd w:id="221"/>
      <w:bookmarkEnd w:id="222"/>
      <w:bookmarkEnd w:id="223"/>
      <w:bookmarkEnd w:id="224"/>
      <w:bookmarkEnd w:id="225"/>
      <w:bookmarkStart w:id="226" w:name="_Toc25750684"/>
      <w:r>
        <w:rPr>
          <w:rFonts w:hint="eastAsia"/>
          <w:color w:val="auto"/>
          <w:highlight w:val="none"/>
        </w:rPr>
        <w:t>工作服务方案书（投标人自行编制，内容主要包含服务方案、工作思路、工作计划、后续服务等内容</w:t>
      </w:r>
      <w:r>
        <w:rPr>
          <w:rFonts w:hint="eastAsia"/>
          <w:color w:val="auto"/>
          <w:highlight w:val="none"/>
          <w:lang w:eastAsia="zh-CN"/>
        </w:rPr>
        <w:t>，</w:t>
      </w:r>
      <w:r>
        <w:rPr>
          <w:rFonts w:hint="eastAsia"/>
          <w:color w:val="auto"/>
          <w:highlight w:val="none"/>
          <w:lang w:val="en-US" w:eastAsia="zh-CN"/>
        </w:rPr>
        <w:t>C1</w:t>
      </w:r>
      <w:r>
        <w:rPr>
          <w:rFonts w:hint="eastAsia"/>
          <w:color w:val="auto"/>
          <w:highlight w:val="none"/>
        </w:rPr>
        <w:t>）；</w:t>
      </w:r>
    </w:p>
    <w:p w14:paraId="3D3B0807">
      <w:pPr>
        <w:spacing w:before="0" w:after="0" w:afterAutospacing="0"/>
        <w:ind w:left="0" w:right="0" w:firstLine="315" w:firstLineChars="150"/>
        <w:rPr>
          <w:rFonts w:hint="eastAsia"/>
          <w:color w:val="auto"/>
          <w:highlight w:val="none"/>
        </w:rPr>
      </w:pPr>
      <w:r>
        <w:rPr>
          <w:rFonts w:hint="eastAsia"/>
          <w:color w:val="auto"/>
          <w:highlight w:val="none"/>
        </w:rPr>
        <w:t>（2）项目人员配置方案及人员从业经验证明（格式见C</w:t>
      </w:r>
      <w:r>
        <w:rPr>
          <w:rFonts w:hint="eastAsia"/>
          <w:color w:val="auto"/>
          <w:highlight w:val="none"/>
          <w:lang w:val="en-US" w:eastAsia="zh-CN"/>
        </w:rPr>
        <w:t>2</w:t>
      </w:r>
      <w:r>
        <w:rPr>
          <w:rFonts w:hint="eastAsia"/>
          <w:color w:val="auto"/>
          <w:highlight w:val="none"/>
        </w:rPr>
        <w:t>）；</w:t>
      </w:r>
    </w:p>
    <w:p w14:paraId="75660375">
      <w:pPr>
        <w:spacing w:before="0" w:after="0" w:afterAutospacing="0"/>
        <w:ind w:left="0" w:right="0" w:firstLine="315" w:firstLineChars="150"/>
        <w:rPr>
          <w:rFonts w:hint="eastAsia"/>
          <w:color w:val="auto"/>
          <w:highlight w:val="none"/>
        </w:rPr>
      </w:pPr>
      <w:r>
        <w:rPr>
          <w:rFonts w:hint="eastAsia"/>
          <w:color w:val="auto"/>
          <w:highlight w:val="none"/>
        </w:rPr>
        <w:t>（3）技术文件响应表（格式见C</w:t>
      </w:r>
      <w:r>
        <w:rPr>
          <w:rFonts w:hint="eastAsia"/>
          <w:color w:val="auto"/>
          <w:highlight w:val="none"/>
          <w:lang w:val="en-US" w:eastAsia="zh-CN"/>
        </w:rPr>
        <w:t>3</w:t>
      </w:r>
      <w:r>
        <w:rPr>
          <w:rFonts w:hint="eastAsia"/>
          <w:color w:val="auto"/>
          <w:highlight w:val="none"/>
        </w:rPr>
        <w:t>）；</w:t>
      </w:r>
    </w:p>
    <w:p w14:paraId="1ABB90D4">
      <w:pPr>
        <w:spacing w:before="0" w:after="0" w:afterAutospacing="0"/>
        <w:ind w:left="0" w:right="0" w:firstLine="315" w:firstLineChars="150"/>
        <w:rPr>
          <w:rFonts w:hint="eastAsia"/>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）商务响应表（格式见C</w:t>
      </w:r>
      <w:r>
        <w:rPr>
          <w:rFonts w:hint="eastAsia"/>
          <w:color w:val="auto"/>
          <w:highlight w:val="none"/>
          <w:lang w:val="en-US" w:eastAsia="zh-CN"/>
        </w:rPr>
        <w:t>4</w:t>
      </w:r>
      <w:r>
        <w:rPr>
          <w:rFonts w:hint="eastAsia"/>
          <w:color w:val="auto"/>
          <w:highlight w:val="none"/>
        </w:rPr>
        <w:t>）</w:t>
      </w:r>
    </w:p>
    <w:p w14:paraId="401F206F">
      <w:pPr>
        <w:spacing w:before="0" w:after="0" w:afterAutospacing="0"/>
        <w:ind w:left="0" w:right="0" w:firstLine="315" w:firstLineChars="150"/>
        <w:rPr>
          <w:rFonts w:hint="eastAsia"/>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）业绩证明（提供相关服务合同复印件或中标通知书复印件作为业绩证明、比选人在主管部门的最新评价情况）：比选申请人自</w:t>
      </w:r>
      <w:r>
        <w:rPr>
          <w:rFonts w:hint="eastAsia"/>
          <w:color w:val="auto"/>
          <w:highlight w:val="none"/>
          <w:lang w:eastAsia="zh-CN"/>
        </w:rPr>
        <w:t>2023年1月</w:t>
      </w:r>
      <w:r>
        <w:rPr>
          <w:rFonts w:hint="eastAsia"/>
          <w:color w:val="auto"/>
          <w:highlight w:val="none"/>
        </w:rPr>
        <w:t>1日至比选申请截止时间前，承接过（完工/在建项目）过1个（含）及以上房建项目预结算造价业绩，单个业绩项目体量达10</w:t>
      </w:r>
      <w:r>
        <w:rPr>
          <w:rFonts w:hint="eastAsia"/>
          <w:color w:val="auto"/>
          <w:highlight w:val="none"/>
          <w:lang w:eastAsia="zh-CN"/>
        </w:rPr>
        <w:t>万平方米</w:t>
      </w:r>
      <w:r>
        <w:rPr>
          <w:rFonts w:hint="eastAsia"/>
          <w:color w:val="auto"/>
          <w:highlight w:val="none"/>
        </w:rPr>
        <w:t>及以上或工程造价2.5亿元及以上的造价咨询业务；提供下述材料之一即可：①合同文件；②中标通知书。所提供的材料须能明确反映类似项目特征，复印件加盖比选申请人公章（格式见C</w:t>
      </w:r>
      <w:r>
        <w:rPr>
          <w:rFonts w:hint="eastAsia"/>
          <w:color w:val="auto"/>
          <w:highlight w:val="none"/>
          <w:lang w:val="en-US" w:eastAsia="zh-CN"/>
        </w:rPr>
        <w:t>5</w:t>
      </w:r>
      <w:r>
        <w:rPr>
          <w:rFonts w:hint="eastAsia"/>
          <w:color w:val="auto"/>
          <w:highlight w:val="none"/>
        </w:rPr>
        <w:t>）。</w:t>
      </w:r>
    </w:p>
    <w:p w14:paraId="7A05365B">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p>
    <w:p w14:paraId="4DB94E98">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42547D4F">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671AF488">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37F48BF2">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D5CE0F5">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A352D68">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52E9DA6">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B044751">
      <w:pPr>
        <w:pStyle w:val="6"/>
        <w:rPr>
          <w:rFonts w:ascii="宋体" w:hAnsi="宋体"/>
          <w:color w:val="auto"/>
          <w:highlight w:val="none"/>
        </w:rPr>
      </w:pPr>
    </w:p>
    <w:p w14:paraId="77A90273">
      <w:pPr>
        <w:pStyle w:val="6"/>
        <w:rPr>
          <w:rFonts w:ascii="宋体" w:hAnsi="宋体"/>
          <w:color w:val="auto"/>
          <w:highlight w:val="none"/>
        </w:rPr>
      </w:pPr>
    </w:p>
    <w:p w14:paraId="731E7F4E">
      <w:pPr>
        <w:pStyle w:val="6"/>
        <w:rPr>
          <w:rFonts w:ascii="宋体" w:hAnsi="宋体"/>
          <w:color w:val="auto"/>
          <w:highlight w:val="none"/>
        </w:rPr>
      </w:pPr>
    </w:p>
    <w:p w14:paraId="17C80276">
      <w:pPr>
        <w:pStyle w:val="8"/>
        <w:tabs>
          <w:tab w:val="left" w:pos="567"/>
          <w:tab w:val="left" w:pos="720"/>
        </w:tabs>
        <w:snapToGrid w:val="0"/>
        <w:spacing w:after="100" w:line="360" w:lineRule="auto"/>
        <w:ind w:left="0" w:leftChars="0" w:right="-57" w:firstLine="843" w:firstLineChars="400"/>
        <w:jc w:val="left"/>
        <w:rPr>
          <w:rFonts w:hint="default" w:ascii="宋体" w:hAnsi="宋体" w:eastAsia="宋体"/>
          <w:color w:val="auto"/>
          <w:sz w:val="21"/>
          <w:szCs w:val="21"/>
          <w:highlight w:val="none"/>
          <w:lang w:val="en-US"/>
        </w:rPr>
      </w:pPr>
      <w:r>
        <w:rPr>
          <w:rFonts w:hint="eastAsia" w:ascii="宋体" w:hAnsi="宋体" w:eastAsia="宋体"/>
          <w:color w:val="auto"/>
          <w:sz w:val="21"/>
          <w:szCs w:val="21"/>
          <w:highlight w:val="none"/>
          <w:lang w:val="en-US" w:eastAsia="zh-CN"/>
        </w:rPr>
        <w:t>C1工作服务方案书（投标人自行编制，内容主要包含服务方案、工作思路、工作计划、后续服务等内容）</w:t>
      </w:r>
    </w:p>
    <w:p w14:paraId="75286048">
      <w:pPr>
        <w:rPr>
          <w:rFonts w:hint="eastAsia" w:ascii="宋体" w:hAnsi="宋体" w:eastAsia="宋体" w:cs="Times New Roman"/>
          <w:b/>
          <w:color w:val="auto"/>
          <w:sz w:val="21"/>
          <w:szCs w:val="21"/>
          <w:highlight w:val="none"/>
          <w:lang w:val="en-US" w:eastAsia="zh-CN" w:bidi="ar-SA"/>
        </w:rPr>
      </w:pPr>
      <w:r>
        <w:rPr>
          <w:rFonts w:hint="eastAsia" w:ascii="宋体" w:hAnsi="宋体" w:eastAsia="宋体" w:cs="Times New Roman"/>
          <w:b/>
          <w:color w:val="auto"/>
          <w:sz w:val="21"/>
          <w:szCs w:val="21"/>
          <w:highlight w:val="none"/>
          <w:lang w:val="en-US" w:eastAsia="zh-CN" w:bidi="ar-SA"/>
        </w:rPr>
        <w:br w:type="page"/>
      </w:r>
    </w:p>
    <w:p w14:paraId="7328D081">
      <w:pPr>
        <w:pStyle w:val="6"/>
        <w:ind w:left="706" w:leftChars="300" w:hanging="76" w:hangingChars="36"/>
        <w:rPr>
          <w:rFonts w:hint="eastAsia" w:ascii="宋体" w:hAnsi="宋体" w:eastAsia="宋体" w:cs="Times New Roman"/>
          <w:b/>
          <w:color w:val="auto"/>
          <w:sz w:val="21"/>
          <w:szCs w:val="21"/>
          <w:highlight w:val="none"/>
          <w:lang w:val="en-US" w:eastAsia="zh-CN" w:bidi="ar-SA"/>
        </w:rPr>
      </w:pPr>
      <w:r>
        <w:rPr>
          <w:rFonts w:hint="eastAsia" w:ascii="宋体" w:hAnsi="宋体" w:eastAsia="宋体" w:cs="Times New Roman"/>
          <w:b/>
          <w:color w:val="auto"/>
          <w:sz w:val="21"/>
          <w:szCs w:val="21"/>
          <w:highlight w:val="none"/>
          <w:lang w:val="en-US" w:eastAsia="zh-CN" w:bidi="ar-SA"/>
        </w:rPr>
        <w:t>C2项目人员配置方案及人员从业经验证明</w:t>
      </w:r>
    </w:p>
    <w:p w14:paraId="60F9566E">
      <w:pPr>
        <w:numPr>
          <w:ilvl w:val="255"/>
          <w:numId w:val="0"/>
        </w:numPr>
        <w:rPr>
          <w:b/>
          <w:bCs/>
          <w:color w:val="auto"/>
          <w:sz w:val="24"/>
          <w:szCs w:val="24"/>
          <w:highlight w:val="none"/>
        </w:rPr>
      </w:pPr>
      <w:bookmarkStart w:id="227" w:name="_Toc24000"/>
      <w:bookmarkStart w:id="228" w:name="_Toc114134671"/>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w:t>
      </w:r>
      <w:r>
        <w:rPr>
          <w:b/>
          <w:bCs/>
          <w:color w:val="auto"/>
          <w:sz w:val="24"/>
          <w:szCs w:val="24"/>
          <w:highlight w:val="none"/>
        </w:rPr>
        <w:t>1</w:t>
      </w:r>
      <w:r>
        <w:rPr>
          <w:rFonts w:hint="eastAsia"/>
          <w:b/>
          <w:bCs/>
          <w:color w:val="auto"/>
          <w:sz w:val="24"/>
          <w:szCs w:val="24"/>
          <w:highlight w:val="none"/>
        </w:rPr>
        <w:t>项目管理机构配备情况表（格式）</w:t>
      </w:r>
    </w:p>
    <w:p w14:paraId="7498E4A1">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《轨道御澜上城四标、五标总包合同》结算复审造价服务</w:t>
      </w:r>
    </w:p>
    <w:tbl>
      <w:tblPr>
        <w:tblStyle w:val="37"/>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77DA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440406F3">
            <w:pPr>
              <w:jc w:val="center"/>
              <w:rPr>
                <w:rFonts w:ascii="宋体" w:hAnsi="宋体"/>
                <w:color w:val="auto"/>
                <w:highlight w:val="none"/>
              </w:rPr>
            </w:pPr>
            <w:r>
              <w:rPr>
                <w:rFonts w:hint="eastAsia" w:ascii="宋体" w:hAnsi="宋体"/>
                <w:color w:val="auto"/>
                <w:highlight w:val="none"/>
              </w:rPr>
              <w:t>职务</w:t>
            </w:r>
          </w:p>
        </w:tc>
        <w:tc>
          <w:tcPr>
            <w:tcW w:w="686" w:type="dxa"/>
            <w:vMerge w:val="restart"/>
            <w:vAlign w:val="center"/>
          </w:tcPr>
          <w:p w14:paraId="73AA66AE">
            <w:pPr>
              <w:jc w:val="center"/>
              <w:rPr>
                <w:rFonts w:ascii="宋体" w:hAnsi="宋体"/>
                <w:color w:val="auto"/>
                <w:highlight w:val="none"/>
              </w:rPr>
            </w:pPr>
            <w:r>
              <w:rPr>
                <w:rFonts w:hint="eastAsia" w:ascii="宋体" w:hAnsi="宋体"/>
                <w:color w:val="auto"/>
                <w:highlight w:val="none"/>
              </w:rPr>
              <w:t>姓名</w:t>
            </w:r>
          </w:p>
        </w:tc>
        <w:tc>
          <w:tcPr>
            <w:tcW w:w="686" w:type="dxa"/>
            <w:vMerge w:val="restart"/>
            <w:vAlign w:val="center"/>
          </w:tcPr>
          <w:p w14:paraId="66195096">
            <w:pPr>
              <w:jc w:val="center"/>
              <w:rPr>
                <w:rFonts w:ascii="宋体" w:hAnsi="宋体"/>
                <w:color w:val="auto"/>
                <w:highlight w:val="none"/>
              </w:rPr>
            </w:pPr>
            <w:r>
              <w:rPr>
                <w:rFonts w:hint="eastAsia" w:ascii="宋体" w:hAnsi="宋体"/>
                <w:color w:val="auto"/>
                <w:highlight w:val="none"/>
              </w:rPr>
              <w:t>职称</w:t>
            </w:r>
          </w:p>
        </w:tc>
        <w:tc>
          <w:tcPr>
            <w:tcW w:w="4425" w:type="dxa"/>
            <w:gridSpan w:val="4"/>
            <w:vAlign w:val="center"/>
          </w:tcPr>
          <w:p w14:paraId="32B98AD4">
            <w:pPr>
              <w:jc w:val="center"/>
              <w:rPr>
                <w:rFonts w:ascii="宋体" w:hAnsi="宋体"/>
                <w:color w:val="auto"/>
                <w:highlight w:val="none"/>
              </w:rPr>
            </w:pPr>
            <w:r>
              <w:rPr>
                <w:rFonts w:hint="eastAsia" w:ascii="宋体" w:hAnsi="宋体"/>
                <w:color w:val="auto"/>
                <w:highlight w:val="none"/>
              </w:rPr>
              <w:t>执业或职业资格证明</w:t>
            </w:r>
          </w:p>
        </w:tc>
        <w:tc>
          <w:tcPr>
            <w:tcW w:w="2552" w:type="dxa"/>
            <w:vMerge w:val="restart"/>
            <w:vAlign w:val="center"/>
          </w:tcPr>
          <w:p w14:paraId="3B730878">
            <w:pPr>
              <w:jc w:val="center"/>
              <w:rPr>
                <w:rFonts w:ascii="宋体" w:hAnsi="宋体"/>
                <w:color w:val="auto"/>
                <w:highlight w:val="none"/>
              </w:rPr>
            </w:pPr>
            <w:r>
              <w:rPr>
                <w:rFonts w:hint="eastAsia" w:ascii="宋体" w:hAnsi="宋体"/>
                <w:color w:val="auto"/>
                <w:highlight w:val="none"/>
              </w:rPr>
              <w:t>主要经验及承担过的项目</w:t>
            </w:r>
          </w:p>
        </w:tc>
      </w:tr>
      <w:tr w14:paraId="1491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7F9FEBCE">
            <w:pPr>
              <w:rPr>
                <w:rFonts w:ascii="宋体" w:hAnsi="宋体"/>
                <w:color w:val="auto"/>
                <w:highlight w:val="none"/>
              </w:rPr>
            </w:pPr>
          </w:p>
        </w:tc>
        <w:tc>
          <w:tcPr>
            <w:tcW w:w="686" w:type="dxa"/>
            <w:vMerge w:val="continue"/>
          </w:tcPr>
          <w:p w14:paraId="4A127094">
            <w:pPr>
              <w:rPr>
                <w:rFonts w:ascii="宋体" w:hAnsi="宋体"/>
                <w:color w:val="auto"/>
                <w:highlight w:val="none"/>
              </w:rPr>
            </w:pPr>
          </w:p>
        </w:tc>
        <w:tc>
          <w:tcPr>
            <w:tcW w:w="686" w:type="dxa"/>
            <w:vMerge w:val="continue"/>
          </w:tcPr>
          <w:p w14:paraId="5EF0D10E">
            <w:pPr>
              <w:rPr>
                <w:rFonts w:ascii="宋体" w:hAnsi="宋体"/>
                <w:color w:val="auto"/>
                <w:highlight w:val="none"/>
              </w:rPr>
            </w:pPr>
          </w:p>
        </w:tc>
        <w:tc>
          <w:tcPr>
            <w:tcW w:w="1207" w:type="dxa"/>
            <w:vAlign w:val="center"/>
          </w:tcPr>
          <w:p w14:paraId="34E69E8D">
            <w:pPr>
              <w:jc w:val="center"/>
              <w:rPr>
                <w:rFonts w:ascii="宋体" w:hAnsi="宋体"/>
                <w:color w:val="auto"/>
                <w:highlight w:val="none"/>
              </w:rPr>
            </w:pPr>
            <w:r>
              <w:rPr>
                <w:rFonts w:hint="eastAsia" w:ascii="宋体" w:hAnsi="宋体"/>
                <w:color w:val="auto"/>
                <w:highlight w:val="none"/>
              </w:rPr>
              <w:t>证书名称</w:t>
            </w:r>
          </w:p>
        </w:tc>
        <w:tc>
          <w:tcPr>
            <w:tcW w:w="686" w:type="dxa"/>
            <w:vAlign w:val="center"/>
          </w:tcPr>
          <w:p w14:paraId="614ABBBC">
            <w:pPr>
              <w:jc w:val="center"/>
              <w:rPr>
                <w:rFonts w:ascii="宋体" w:hAnsi="宋体"/>
                <w:color w:val="auto"/>
                <w:highlight w:val="none"/>
              </w:rPr>
            </w:pPr>
            <w:r>
              <w:rPr>
                <w:rFonts w:hint="eastAsia" w:ascii="宋体" w:hAnsi="宋体"/>
                <w:color w:val="auto"/>
                <w:highlight w:val="none"/>
              </w:rPr>
              <w:t>级别</w:t>
            </w:r>
          </w:p>
        </w:tc>
        <w:tc>
          <w:tcPr>
            <w:tcW w:w="1115" w:type="dxa"/>
            <w:vAlign w:val="center"/>
          </w:tcPr>
          <w:p w14:paraId="73866CE3">
            <w:pPr>
              <w:jc w:val="center"/>
              <w:rPr>
                <w:rFonts w:ascii="宋体" w:hAnsi="宋体"/>
                <w:color w:val="auto"/>
                <w:highlight w:val="none"/>
              </w:rPr>
            </w:pPr>
            <w:r>
              <w:rPr>
                <w:rFonts w:hint="eastAsia" w:ascii="宋体" w:hAnsi="宋体"/>
                <w:color w:val="auto"/>
                <w:highlight w:val="none"/>
              </w:rPr>
              <w:t>证号</w:t>
            </w:r>
          </w:p>
        </w:tc>
        <w:tc>
          <w:tcPr>
            <w:tcW w:w="1417" w:type="dxa"/>
            <w:vAlign w:val="center"/>
          </w:tcPr>
          <w:p w14:paraId="6913A0F4">
            <w:pPr>
              <w:jc w:val="center"/>
              <w:rPr>
                <w:rFonts w:ascii="宋体" w:hAnsi="宋体"/>
                <w:color w:val="auto"/>
                <w:highlight w:val="none"/>
              </w:rPr>
            </w:pPr>
            <w:r>
              <w:rPr>
                <w:rFonts w:hint="eastAsia" w:ascii="宋体" w:hAnsi="宋体"/>
                <w:color w:val="auto"/>
                <w:highlight w:val="none"/>
              </w:rPr>
              <w:t>专业</w:t>
            </w:r>
          </w:p>
        </w:tc>
        <w:tc>
          <w:tcPr>
            <w:tcW w:w="2552" w:type="dxa"/>
            <w:vMerge w:val="continue"/>
            <w:vAlign w:val="center"/>
          </w:tcPr>
          <w:p w14:paraId="686BC64B">
            <w:pPr>
              <w:jc w:val="center"/>
              <w:rPr>
                <w:rFonts w:ascii="宋体" w:hAnsi="宋体"/>
                <w:color w:val="auto"/>
                <w:highlight w:val="none"/>
              </w:rPr>
            </w:pPr>
          </w:p>
        </w:tc>
      </w:tr>
      <w:tr w14:paraId="6C456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A71766D">
            <w:pPr>
              <w:rPr>
                <w:rFonts w:ascii="宋体" w:hAnsi="宋体"/>
                <w:color w:val="auto"/>
                <w:highlight w:val="none"/>
              </w:rPr>
            </w:pPr>
          </w:p>
        </w:tc>
        <w:tc>
          <w:tcPr>
            <w:tcW w:w="686" w:type="dxa"/>
          </w:tcPr>
          <w:p w14:paraId="3F130AE5">
            <w:pPr>
              <w:rPr>
                <w:rFonts w:ascii="宋体" w:hAnsi="宋体"/>
                <w:color w:val="auto"/>
                <w:highlight w:val="none"/>
              </w:rPr>
            </w:pPr>
          </w:p>
        </w:tc>
        <w:tc>
          <w:tcPr>
            <w:tcW w:w="686" w:type="dxa"/>
          </w:tcPr>
          <w:p w14:paraId="45BE2A9D">
            <w:pPr>
              <w:rPr>
                <w:rFonts w:ascii="宋体" w:hAnsi="宋体"/>
                <w:color w:val="auto"/>
                <w:highlight w:val="none"/>
              </w:rPr>
            </w:pPr>
          </w:p>
        </w:tc>
        <w:tc>
          <w:tcPr>
            <w:tcW w:w="1207" w:type="dxa"/>
          </w:tcPr>
          <w:p w14:paraId="31C2109B">
            <w:pPr>
              <w:rPr>
                <w:rFonts w:ascii="宋体" w:hAnsi="宋体"/>
                <w:color w:val="auto"/>
                <w:highlight w:val="none"/>
              </w:rPr>
            </w:pPr>
          </w:p>
        </w:tc>
        <w:tc>
          <w:tcPr>
            <w:tcW w:w="686" w:type="dxa"/>
          </w:tcPr>
          <w:p w14:paraId="3032A6E4">
            <w:pPr>
              <w:rPr>
                <w:rFonts w:ascii="宋体" w:hAnsi="宋体"/>
                <w:color w:val="auto"/>
                <w:highlight w:val="none"/>
              </w:rPr>
            </w:pPr>
          </w:p>
        </w:tc>
        <w:tc>
          <w:tcPr>
            <w:tcW w:w="1115" w:type="dxa"/>
          </w:tcPr>
          <w:p w14:paraId="568291A6">
            <w:pPr>
              <w:rPr>
                <w:rFonts w:ascii="宋体" w:hAnsi="宋体"/>
                <w:color w:val="auto"/>
                <w:highlight w:val="none"/>
              </w:rPr>
            </w:pPr>
          </w:p>
        </w:tc>
        <w:tc>
          <w:tcPr>
            <w:tcW w:w="1417" w:type="dxa"/>
          </w:tcPr>
          <w:p w14:paraId="1B39DF5C">
            <w:pPr>
              <w:rPr>
                <w:rFonts w:ascii="宋体" w:hAnsi="宋体"/>
                <w:color w:val="auto"/>
                <w:highlight w:val="none"/>
              </w:rPr>
            </w:pPr>
          </w:p>
        </w:tc>
        <w:tc>
          <w:tcPr>
            <w:tcW w:w="2552" w:type="dxa"/>
          </w:tcPr>
          <w:p w14:paraId="3DB5D4F7">
            <w:pPr>
              <w:rPr>
                <w:rFonts w:ascii="宋体" w:hAnsi="宋体"/>
                <w:color w:val="auto"/>
                <w:highlight w:val="none"/>
              </w:rPr>
            </w:pPr>
          </w:p>
        </w:tc>
      </w:tr>
      <w:tr w14:paraId="4765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24966486">
            <w:pPr>
              <w:rPr>
                <w:rFonts w:ascii="宋体" w:hAnsi="宋体"/>
                <w:color w:val="auto"/>
                <w:highlight w:val="none"/>
              </w:rPr>
            </w:pPr>
          </w:p>
        </w:tc>
        <w:tc>
          <w:tcPr>
            <w:tcW w:w="686" w:type="dxa"/>
          </w:tcPr>
          <w:p w14:paraId="23F1620D">
            <w:pPr>
              <w:rPr>
                <w:rFonts w:ascii="宋体" w:hAnsi="宋体"/>
                <w:color w:val="auto"/>
                <w:highlight w:val="none"/>
              </w:rPr>
            </w:pPr>
          </w:p>
        </w:tc>
        <w:tc>
          <w:tcPr>
            <w:tcW w:w="686" w:type="dxa"/>
          </w:tcPr>
          <w:p w14:paraId="7D3DFA40">
            <w:pPr>
              <w:rPr>
                <w:rFonts w:ascii="宋体" w:hAnsi="宋体"/>
                <w:color w:val="auto"/>
                <w:highlight w:val="none"/>
              </w:rPr>
            </w:pPr>
          </w:p>
        </w:tc>
        <w:tc>
          <w:tcPr>
            <w:tcW w:w="1207" w:type="dxa"/>
          </w:tcPr>
          <w:p w14:paraId="084E2CB7">
            <w:pPr>
              <w:rPr>
                <w:rFonts w:ascii="宋体" w:hAnsi="宋体"/>
                <w:color w:val="auto"/>
                <w:highlight w:val="none"/>
              </w:rPr>
            </w:pPr>
          </w:p>
        </w:tc>
        <w:tc>
          <w:tcPr>
            <w:tcW w:w="686" w:type="dxa"/>
          </w:tcPr>
          <w:p w14:paraId="01A66B42">
            <w:pPr>
              <w:rPr>
                <w:rFonts w:ascii="宋体" w:hAnsi="宋体"/>
                <w:color w:val="auto"/>
                <w:highlight w:val="none"/>
              </w:rPr>
            </w:pPr>
          </w:p>
        </w:tc>
        <w:tc>
          <w:tcPr>
            <w:tcW w:w="1115" w:type="dxa"/>
          </w:tcPr>
          <w:p w14:paraId="3CC36CFD">
            <w:pPr>
              <w:rPr>
                <w:rFonts w:ascii="宋体" w:hAnsi="宋体"/>
                <w:color w:val="auto"/>
                <w:highlight w:val="none"/>
              </w:rPr>
            </w:pPr>
          </w:p>
        </w:tc>
        <w:tc>
          <w:tcPr>
            <w:tcW w:w="1417" w:type="dxa"/>
          </w:tcPr>
          <w:p w14:paraId="094C96FA">
            <w:pPr>
              <w:rPr>
                <w:rFonts w:ascii="宋体" w:hAnsi="宋体"/>
                <w:color w:val="auto"/>
                <w:highlight w:val="none"/>
              </w:rPr>
            </w:pPr>
          </w:p>
        </w:tc>
        <w:tc>
          <w:tcPr>
            <w:tcW w:w="2552" w:type="dxa"/>
          </w:tcPr>
          <w:p w14:paraId="6C18A699">
            <w:pPr>
              <w:rPr>
                <w:rFonts w:ascii="宋体" w:hAnsi="宋体"/>
                <w:color w:val="auto"/>
                <w:highlight w:val="none"/>
              </w:rPr>
            </w:pPr>
          </w:p>
        </w:tc>
      </w:tr>
      <w:tr w14:paraId="34019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4FFDDFB">
            <w:pPr>
              <w:rPr>
                <w:rFonts w:ascii="宋体" w:hAnsi="宋体"/>
                <w:color w:val="auto"/>
                <w:highlight w:val="none"/>
              </w:rPr>
            </w:pPr>
          </w:p>
        </w:tc>
        <w:tc>
          <w:tcPr>
            <w:tcW w:w="686" w:type="dxa"/>
          </w:tcPr>
          <w:p w14:paraId="346E2725">
            <w:pPr>
              <w:rPr>
                <w:rFonts w:ascii="宋体" w:hAnsi="宋体"/>
                <w:color w:val="auto"/>
                <w:highlight w:val="none"/>
              </w:rPr>
            </w:pPr>
          </w:p>
        </w:tc>
        <w:tc>
          <w:tcPr>
            <w:tcW w:w="686" w:type="dxa"/>
          </w:tcPr>
          <w:p w14:paraId="0F77BE7D">
            <w:pPr>
              <w:rPr>
                <w:rFonts w:ascii="宋体" w:hAnsi="宋体"/>
                <w:color w:val="auto"/>
                <w:highlight w:val="none"/>
              </w:rPr>
            </w:pPr>
          </w:p>
        </w:tc>
        <w:tc>
          <w:tcPr>
            <w:tcW w:w="1207" w:type="dxa"/>
          </w:tcPr>
          <w:p w14:paraId="2EC6607C">
            <w:pPr>
              <w:rPr>
                <w:rFonts w:ascii="宋体" w:hAnsi="宋体"/>
                <w:color w:val="auto"/>
                <w:highlight w:val="none"/>
              </w:rPr>
            </w:pPr>
          </w:p>
        </w:tc>
        <w:tc>
          <w:tcPr>
            <w:tcW w:w="686" w:type="dxa"/>
          </w:tcPr>
          <w:p w14:paraId="744D22F9">
            <w:pPr>
              <w:rPr>
                <w:rFonts w:ascii="宋体" w:hAnsi="宋体"/>
                <w:color w:val="auto"/>
                <w:highlight w:val="none"/>
              </w:rPr>
            </w:pPr>
          </w:p>
        </w:tc>
        <w:tc>
          <w:tcPr>
            <w:tcW w:w="1115" w:type="dxa"/>
          </w:tcPr>
          <w:p w14:paraId="22D495AB">
            <w:pPr>
              <w:rPr>
                <w:rFonts w:ascii="宋体" w:hAnsi="宋体"/>
                <w:color w:val="auto"/>
                <w:highlight w:val="none"/>
              </w:rPr>
            </w:pPr>
          </w:p>
        </w:tc>
        <w:tc>
          <w:tcPr>
            <w:tcW w:w="1417" w:type="dxa"/>
          </w:tcPr>
          <w:p w14:paraId="18EEC3EA">
            <w:pPr>
              <w:rPr>
                <w:rFonts w:ascii="宋体" w:hAnsi="宋体"/>
                <w:color w:val="auto"/>
                <w:highlight w:val="none"/>
              </w:rPr>
            </w:pPr>
          </w:p>
        </w:tc>
        <w:tc>
          <w:tcPr>
            <w:tcW w:w="2552" w:type="dxa"/>
          </w:tcPr>
          <w:p w14:paraId="2FE3E13F">
            <w:pPr>
              <w:rPr>
                <w:rFonts w:ascii="宋体" w:hAnsi="宋体"/>
                <w:color w:val="auto"/>
                <w:highlight w:val="none"/>
              </w:rPr>
            </w:pPr>
          </w:p>
        </w:tc>
      </w:tr>
      <w:tr w14:paraId="4545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6B30602">
            <w:pPr>
              <w:rPr>
                <w:rFonts w:ascii="宋体" w:hAnsi="宋体"/>
                <w:color w:val="auto"/>
                <w:highlight w:val="none"/>
              </w:rPr>
            </w:pPr>
          </w:p>
        </w:tc>
        <w:tc>
          <w:tcPr>
            <w:tcW w:w="686" w:type="dxa"/>
          </w:tcPr>
          <w:p w14:paraId="32361A6D">
            <w:pPr>
              <w:rPr>
                <w:rFonts w:ascii="宋体" w:hAnsi="宋体"/>
                <w:color w:val="auto"/>
                <w:highlight w:val="none"/>
              </w:rPr>
            </w:pPr>
          </w:p>
        </w:tc>
        <w:tc>
          <w:tcPr>
            <w:tcW w:w="686" w:type="dxa"/>
          </w:tcPr>
          <w:p w14:paraId="040A5551">
            <w:pPr>
              <w:rPr>
                <w:rFonts w:ascii="宋体" w:hAnsi="宋体"/>
                <w:color w:val="auto"/>
                <w:highlight w:val="none"/>
              </w:rPr>
            </w:pPr>
          </w:p>
        </w:tc>
        <w:tc>
          <w:tcPr>
            <w:tcW w:w="1207" w:type="dxa"/>
          </w:tcPr>
          <w:p w14:paraId="14D900A4">
            <w:pPr>
              <w:rPr>
                <w:rFonts w:ascii="宋体" w:hAnsi="宋体"/>
                <w:color w:val="auto"/>
                <w:highlight w:val="none"/>
              </w:rPr>
            </w:pPr>
          </w:p>
        </w:tc>
        <w:tc>
          <w:tcPr>
            <w:tcW w:w="686" w:type="dxa"/>
          </w:tcPr>
          <w:p w14:paraId="541F6AAE">
            <w:pPr>
              <w:rPr>
                <w:rFonts w:ascii="宋体" w:hAnsi="宋体"/>
                <w:color w:val="auto"/>
                <w:highlight w:val="none"/>
              </w:rPr>
            </w:pPr>
          </w:p>
        </w:tc>
        <w:tc>
          <w:tcPr>
            <w:tcW w:w="1115" w:type="dxa"/>
          </w:tcPr>
          <w:p w14:paraId="353AB259">
            <w:pPr>
              <w:rPr>
                <w:rFonts w:ascii="宋体" w:hAnsi="宋体"/>
                <w:color w:val="auto"/>
                <w:highlight w:val="none"/>
              </w:rPr>
            </w:pPr>
          </w:p>
        </w:tc>
        <w:tc>
          <w:tcPr>
            <w:tcW w:w="1417" w:type="dxa"/>
          </w:tcPr>
          <w:p w14:paraId="2C83BB11">
            <w:pPr>
              <w:rPr>
                <w:rFonts w:ascii="宋体" w:hAnsi="宋体"/>
                <w:color w:val="auto"/>
                <w:highlight w:val="none"/>
              </w:rPr>
            </w:pPr>
          </w:p>
        </w:tc>
        <w:tc>
          <w:tcPr>
            <w:tcW w:w="2552" w:type="dxa"/>
          </w:tcPr>
          <w:p w14:paraId="31F1FF33">
            <w:pPr>
              <w:rPr>
                <w:rFonts w:ascii="宋体" w:hAnsi="宋体"/>
                <w:color w:val="auto"/>
                <w:highlight w:val="none"/>
              </w:rPr>
            </w:pPr>
          </w:p>
        </w:tc>
      </w:tr>
      <w:tr w14:paraId="1E99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513423E">
            <w:pPr>
              <w:rPr>
                <w:rFonts w:ascii="宋体" w:hAnsi="宋体"/>
                <w:color w:val="auto"/>
                <w:highlight w:val="none"/>
              </w:rPr>
            </w:pPr>
          </w:p>
        </w:tc>
        <w:tc>
          <w:tcPr>
            <w:tcW w:w="686" w:type="dxa"/>
          </w:tcPr>
          <w:p w14:paraId="16FCC66E">
            <w:pPr>
              <w:rPr>
                <w:rFonts w:ascii="宋体" w:hAnsi="宋体"/>
                <w:color w:val="auto"/>
                <w:highlight w:val="none"/>
              </w:rPr>
            </w:pPr>
          </w:p>
        </w:tc>
        <w:tc>
          <w:tcPr>
            <w:tcW w:w="686" w:type="dxa"/>
          </w:tcPr>
          <w:p w14:paraId="53065725">
            <w:pPr>
              <w:rPr>
                <w:rFonts w:ascii="宋体" w:hAnsi="宋体"/>
                <w:color w:val="auto"/>
                <w:highlight w:val="none"/>
              </w:rPr>
            </w:pPr>
          </w:p>
        </w:tc>
        <w:tc>
          <w:tcPr>
            <w:tcW w:w="1207" w:type="dxa"/>
          </w:tcPr>
          <w:p w14:paraId="431CDEC7">
            <w:pPr>
              <w:rPr>
                <w:rFonts w:ascii="宋体" w:hAnsi="宋体"/>
                <w:color w:val="auto"/>
                <w:highlight w:val="none"/>
              </w:rPr>
            </w:pPr>
          </w:p>
        </w:tc>
        <w:tc>
          <w:tcPr>
            <w:tcW w:w="686" w:type="dxa"/>
          </w:tcPr>
          <w:p w14:paraId="0416A15C">
            <w:pPr>
              <w:rPr>
                <w:rFonts w:ascii="宋体" w:hAnsi="宋体"/>
                <w:color w:val="auto"/>
                <w:highlight w:val="none"/>
              </w:rPr>
            </w:pPr>
          </w:p>
        </w:tc>
        <w:tc>
          <w:tcPr>
            <w:tcW w:w="1115" w:type="dxa"/>
          </w:tcPr>
          <w:p w14:paraId="7E14FAF9">
            <w:pPr>
              <w:rPr>
                <w:rFonts w:ascii="宋体" w:hAnsi="宋体"/>
                <w:color w:val="auto"/>
                <w:highlight w:val="none"/>
              </w:rPr>
            </w:pPr>
          </w:p>
        </w:tc>
        <w:tc>
          <w:tcPr>
            <w:tcW w:w="1417" w:type="dxa"/>
          </w:tcPr>
          <w:p w14:paraId="24B62FDB">
            <w:pPr>
              <w:rPr>
                <w:rFonts w:ascii="宋体" w:hAnsi="宋体"/>
                <w:color w:val="auto"/>
                <w:highlight w:val="none"/>
              </w:rPr>
            </w:pPr>
          </w:p>
        </w:tc>
        <w:tc>
          <w:tcPr>
            <w:tcW w:w="2552" w:type="dxa"/>
          </w:tcPr>
          <w:p w14:paraId="394F3C7F">
            <w:pPr>
              <w:rPr>
                <w:rFonts w:ascii="宋体" w:hAnsi="宋体"/>
                <w:color w:val="auto"/>
                <w:highlight w:val="none"/>
              </w:rPr>
            </w:pPr>
          </w:p>
        </w:tc>
      </w:tr>
      <w:tr w14:paraId="2E725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F775E2B">
            <w:pPr>
              <w:rPr>
                <w:rFonts w:ascii="宋体" w:hAnsi="宋体"/>
                <w:color w:val="auto"/>
                <w:highlight w:val="none"/>
              </w:rPr>
            </w:pPr>
          </w:p>
        </w:tc>
        <w:tc>
          <w:tcPr>
            <w:tcW w:w="686" w:type="dxa"/>
          </w:tcPr>
          <w:p w14:paraId="4827659C">
            <w:pPr>
              <w:rPr>
                <w:rFonts w:ascii="宋体" w:hAnsi="宋体"/>
                <w:color w:val="auto"/>
                <w:highlight w:val="none"/>
              </w:rPr>
            </w:pPr>
          </w:p>
        </w:tc>
        <w:tc>
          <w:tcPr>
            <w:tcW w:w="686" w:type="dxa"/>
          </w:tcPr>
          <w:p w14:paraId="20CD758A">
            <w:pPr>
              <w:rPr>
                <w:rFonts w:ascii="宋体" w:hAnsi="宋体"/>
                <w:color w:val="auto"/>
                <w:highlight w:val="none"/>
              </w:rPr>
            </w:pPr>
          </w:p>
        </w:tc>
        <w:tc>
          <w:tcPr>
            <w:tcW w:w="1207" w:type="dxa"/>
          </w:tcPr>
          <w:p w14:paraId="05FEA684">
            <w:pPr>
              <w:rPr>
                <w:rFonts w:ascii="宋体" w:hAnsi="宋体"/>
                <w:color w:val="auto"/>
                <w:highlight w:val="none"/>
              </w:rPr>
            </w:pPr>
          </w:p>
        </w:tc>
        <w:tc>
          <w:tcPr>
            <w:tcW w:w="686" w:type="dxa"/>
          </w:tcPr>
          <w:p w14:paraId="03BCE11B">
            <w:pPr>
              <w:rPr>
                <w:rFonts w:ascii="宋体" w:hAnsi="宋体"/>
                <w:color w:val="auto"/>
                <w:highlight w:val="none"/>
              </w:rPr>
            </w:pPr>
          </w:p>
        </w:tc>
        <w:tc>
          <w:tcPr>
            <w:tcW w:w="1115" w:type="dxa"/>
          </w:tcPr>
          <w:p w14:paraId="1406FCAA">
            <w:pPr>
              <w:rPr>
                <w:rFonts w:ascii="宋体" w:hAnsi="宋体"/>
                <w:color w:val="auto"/>
                <w:highlight w:val="none"/>
              </w:rPr>
            </w:pPr>
          </w:p>
        </w:tc>
        <w:tc>
          <w:tcPr>
            <w:tcW w:w="1417" w:type="dxa"/>
          </w:tcPr>
          <w:p w14:paraId="1B4FCC8F">
            <w:pPr>
              <w:rPr>
                <w:rFonts w:ascii="宋体" w:hAnsi="宋体"/>
                <w:color w:val="auto"/>
                <w:highlight w:val="none"/>
              </w:rPr>
            </w:pPr>
          </w:p>
        </w:tc>
        <w:tc>
          <w:tcPr>
            <w:tcW w:w="2552" w:type="dxa"/>
          </w:tcPr>
          <w:p w14:paraId="189D2E4B">
            <w:pPr>
              <w:rPr>
                <w:rFonts w:ascii="宋体" w:hAnsi="宋体"/>
                <w:color w:val="auto"/>
                <w:highlight w:val="none"/>
              </w:rPr>
            </w:pPr>
          </w:p>
        </w:tc>
      </w:tr>
      <w:tr w14:paraId="36B3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988B392">
            <w:pPr>
              <w:rPr>
                <w:rFonts w:ascii="宋体" w:hAnsi="宋体"/>
                <w:color w:val="auto"/>
                <w:highlight w:val="none"/>
              </w:rPr>
            </w:pPr>
          </w:p>
        </w:tc>
        <w:tc>
          <w:tcPr>
            <w:tcW w:w="686" w:type="dxa"/>
          </w:tcPr>
          <w:p w14:paraId="0F6790FC">
            <w:pPr>
              <w:rPr>
                <w:rFonts w:ascii="宋体" w:hAnsi="宋体"/>
                <w:color w:val="auto"/>
                <w:highlight w:val="none"/>
              </w:rPr>
            </w:pPr>
          </w:p>
        </w:tc>
        <w:tc>
          <w:tcPr>
            <w:tcW w:w="686" w:type="dxa"/>
          </w:tcPr>
          <w:p w14:paraId="2FADA7DF">
            <w:pPr>
              <w:rPr>
                <w:rFonts w:ascii="宋体" w:hAnsi="宋体"/>
                <w:color w:val="auto"/>
                <w:highlight w:val="none"/>
              </w:rPr>
            </w:pPr>
          </w:p>
        </w:tc>
        <w:tc>
          <w:tcPr>
            <w:tcW w:w="1207" w:type="dxa"/>
          </w:tcPr>
          <w:p w14:paraId="2E4B3A2A">
            <w:pPr>
              <w:rPr>
                <w:rFonts w:ascii="宋体" w:hAnsi="宋体"/>
                <w:color w:val="auto"/>
                <w:highlight w:val="none"/>
              </w:rPr>
            </w:pPr>
          </w:p>
        </w:tc>
        <w:tc>
          <w:tcPr>
            <w:tcW w:w="686" w:type="dxa"/>
          </w:tcPr>
          <w:p w14:paraId="7A4B03BC">
            <w:pPr>
              <w:rPr>
                <w:rFonts w:ascii="宋体" w:hAnsi="宋体"/>
                <w:color w:val="auto"/>
                <w:highlight w:val="none"/>
              </w:rPr>
            </w:pPr>
          </w:p>
        </w:tc>
        <w:tc>
          <w:tcPr>
            <w:tcW w:w="1115" w:type="dxa"/>
          </w:tcPr>
          <w:p w14:paraId="1648D5FE">
            <w:pPr>
              <w:rPr>
                <w:rFonts w:ascii="宋体" w:hAnsi="宋体"/>
                <w:color w:val="auto"/>
                <w:highlight w:val="none"/>
              </w:rPr>
            </w:pPr>
          </w:p>
        </w:tc>
        <w:tc>
          <w:tcPr>
            <w:tcW w:w="1417" w:type="dxa"/>
          </w:tcPr>
          <w:p w14:paraId="4AAE24BE">
            <w:pPr>
              <w:rPr>
                <w:rFonts w:ascii="宋体" w:hAnsi="宋体"/>
                <w:color w:val="auto"/>
                <w:highlight w:val="none"/>
              </w:rPr>
            </w:pPr>
          </w:p>
        </w:tc>
        <w:tc>
          <w:tcPr>
            <w:tcW w:w="2552" w:type="dxa"/>
          </w:tcPr>
          <w:p w14:paraId="3E4A5A6B">
            <w:pPr>
              <w:rPr>
                <w:rFonts w:ascii="宋体" w:hAnsi="宋体"/>
                <w:color w:val="auto"/>
                <w:highlight w:val="none"/>
              </w:rPr>
            </w:pPr>
          </w:p>
        </w:tc>
      </w:tr>
      <w:tr w14:paraId="2B56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617FEA5">
            <w:pPr>
              <w:rPr>
                <w:rFonts w:ascii="宋体" w:hAnsi="宋体"/>
                <w:color w:val="auto"/>
                <w:highlight w:val="none"/>
              </w:rPr>
            </w:pPr>
          </w:p>
        </w:tc>
        <w:tc>
          <w:tcPr>
            <w:tcW w:w="686" w:type="dxa"/>
          </w:tcPr>
          <w:p w14:paraId="2A719FBE">
            <w:pPr>
              <w:rPr>
                <w:rFonts w:ascii="宋体" w:hAnsi="宋体"/>
                <w:color w:val="auto"/>
                <w:highlight w:val="none"/>
              </w:rPr>
            </w:pPr>
          </w:p>
        </w:tc>
        <w:tc>
          <w:tcPr>
            <w:tcW w:w="686" w:type="dxa"/>
          </w:tcPr>
          <w:p w14:paraId="51A0656C">
            <w:pPr>
              <w:rPr>
                <w:rFonts w:ascii="宋体" w:hAnsi="宋体"/>
                <w:color w:val="auto"/>
                <w:highlight w:val="none"/>
              </w:rPr>
            </w:pPr>
          </w:p>
        </w:tc>
        <w:tc>
          <w:tcPr>
            <w:tcW w:w="1207" w:type="dxa"/>
          </w:tcPr>
          <w:p w14:paraId="6D05EE6E">
            <w:pPr>
              <w:rPr>
                <w:rFonts w:ascii="宋体" w:hAnsi="宋体"/>
                <w:color w:val="auto"/>
                <w:highlight w:val="none"/>
              </w:rPr>
            </w:pPr>
          </w:p>
        </w:tc>
        <w:tc>
          <w:tcPr>
            <w:tcW w:w="686" w:type="dxa"/>
          </w:tcPr>
          <w:p w14:paraId="071E7EBD">
            <w:pPr>
              <w:rPr>
                <w:rFonts w:ascii="宋体" w:hAnsi="宋体"/>
                <w:color w:val="auto"/>
                <w:highlight w:val="none"/>
              </w:rPr>
            </w:pPr>
          </w:p>
        </w:tc>
        <w:tc>
          <w:tcPr>
            <w:tcW w:w="1115" w:type="dxa"/>
          </w:tcPr>
          <w:p w14:paraId="5AA52DFE">
            <w:pPr>
              <w:rPr>
                <w:rFonts w:ascii="宋体" w:hAnsi="宋体"/>
                <w:color w:val="auto"/>
                <w:highlight w:val="none"/>
              </w:rPr>
            </w:pPr>
          </w:p>
        </w:tc>
        <w:tc>
          <w:tcPr>
            <w:tcW w:w="1417" w:type="dxa"/>
          </w:tcPr>
          <w:p w14:paraId="4792D77A">
            <w:pPr>
              <w:rPr>
                <w:rFonts w:ascii="宋体" w:hAnsi="宋体"/>
                <w:color w:val="auto"/>
                <w:highlight w:val="none"/>
              </w:rPr>
            </w:pPr>
          </w:p>
        </w:tc>
        <w:tc>
          <w:tcPr>
            <w:tcW w:w="2552" w:type="dxa"/>
          </w:tcPr>
          <w:p w14:paraId="096F467E">
            <w:pPr>
              <w:rPr>
                <w:rFonts w:ascii="宋体" w:hAnsi="宋体"/>
                <w:color w:val="auto"/>
                <w:highlight w:val="none"/>
              </w:rPr>
            </w:pPr>
          </w:p>
        </w:tc>
      </w:tr>
      <w:tr w14:paraId="7DAC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18BE79B4">
            <w:pPr>
              <w:ind w:left="0" w:leftChars="0" w:firstLine="420" w:firstLineChars="200"/>
              <w:rPr>
                <w:rFonts w:ascii="宋体" w:hAnsi="宋体"/>
                <w:color w:val="auto"/>
                <w:highlight w:val="none"/>
              </w:rPr>
            </w:pPr>
            <w:r>
              <w:rPr>
                <w:rFonts w:hint="eastAsia" w:ascii="宋体" w:hAnsi="宋体"/>
                <w:color w:val="auto"/>
                <w:highlight w:val="none"/>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7BDBFFBB">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lang w:eastAsia="zh-CN"/>
        </w:rPr>
        <w:t>（</w:t>
      </w:r>
      <w:r>
        <w:rPr>
          <w:rFonts w:hint="eastAsia" w:ascii="宋体" w:hAnsi="宋体"/>
          <w:color w:val="auto"/>
          <w:highlight w:val="none"/>
          <w:u w:val="single"/>
        </w:rPr>
        <w:t>盖单位公章</w:t>
      </w:r>
      <w:r>
        <w:rPr>
          <w:rFonts w:hint="eastAsia" w:ascii="宋体" w:hAnsi="宋体"/>
          <w:color w:val="auto"/>
          <w:highlight w:val="none"/>
          <w:u w:val="single"/>
          <w:lang w:eastAsia="zh-CN"/>
        </w:rPr>
        <w:t>）</w:t>
      </w:r>
    </w:p>
    <w:p w14:paraId="088D683D">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hint="eastAsia" w:ascii="宋体" w:hAnsi="宋体"/>
          <w:color w:val="auto"/>
          <w:highlight w:val="none"/>
          <w:lang w:eastAsia="zh-CN"/>
        </w:rPr>
        <w:t>（</w:t>
      </w:r>
      <w:r>
        <w:rPr>
          <w:rFonts w:ascii="宋体" w:hAnsi="宋体"/>
          <w:color w:val="auto"/>
          <w:highlight w:val="none"/>
          <w:u w:val="single"/>
        </w:rPr>
        <w:t>签字</w:t>
      </w:r>
      <w:r>
        <w:rPr>
          <w:rFonts w:hint="eastAsia" w:ascii="宋体" w:hAnsi="宋体"/>
          <w:color w:val="auto"/>
          <w:highlight w:val="none"/>
          <w:u w:val="single"/>
        </w:rPr>
        <w:t>或盖章</w:t>
      </w:r>
      <w:r>
        <w:rPr>
          <w:rFonts w:hint="eastAsia" w:ascii="宋体" w:hAnsi="宋体"/>
          <w:color w:val="auto"/>
          <w:highlight w:val="none"/>
          <w:u w:val="single"/>
          <w:lang w:eastAsia="zh-CN"/>
        </w:rPr>
        <w:t>）</w:t>
      </w:r>
    </w:p>
    <w:p w14:paraId="1FF27937">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217BDDA5">
      <w:pPr>
        <w:pStyle w:val="2"/>
        <w:ind w:firstLine="480"/>
        <w:jc w:val="center"/>
        <w:rPr>
          <w:color w:val="auto"/>
          <w:highlight w:val="none"/>
        </w:rPr>
      </w:pPr>
      <w:r>
        <w:rPr>
          <w:color w:val="auto"/>
          <w:highlight w:val="none"/>
        </w:rPr>
        <w:br w:type="page"/>
      </w:r>
    </w:p>
    <w:p w14:paraId="346FB719">
      <w:pPr>
        <w:numPr>
          <w:ilvl w:val="255"/>
          <w:numId w:val="0"/>
        </w:numPr>
        <w:rPr>
          <w:b/>
          <w:bCs/>
          <w:color w:val="auto"/>
          <w:sz w:val="24"/>
          <w:szCs w:val="24"/>
          <w:highlight w:val="none"/>
        </w:rPr>
      </w:pPr>
      <w:bookmarkStart w:id="229" w:name="_Toc115251133"/>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w:t>
      </w:r>
      <w:r>
        <w:rPr>
          <w:b/>
          <w:bCs/>
          <w:color w:val="auto"/>
          <w:sz w:val="24"/>
          <w:szCs w:val="24"/>
          <w:highlight w:val="none"/>
        </w:rPr>
        <w:t>2</w:t>
      </w:r>
      <w:bookmarkEnd w:id="229"/>
      <w:r>
        <w:rPr>
          <w:rFonts w:hint="eastAsia"/>
          <w:b/>
          <w:bCs/>
          <w:color w:val="auto"/>
          <w:sz w:val="24"/>
          <w:szCs w:val="24"/>
          <w:highlight w:val="none"/>
        </w:rPr>
        <w:t>项目</w:t>
      </w:r>
      <w:r>
        <w:rPr>
          <w:rFonts w:hint="eastAsia"/>
          <w:b/>
          <w:bCs/>
          <w:color w:val="auto"/>
          <w:sz w:val="24"/>
          <w:szCs w:val="24"/>
          <w:highlight w:val="none"/>
          <w:lang w:val="en-US" w:eastAsia="zh-CN"/>
        </w:rPr>
        <w:t>负责人</w:t>
      </w:r>
      <w:r>
        <w:rPr>
          <w:rFonts w:hint="eastAsia"/>
          <w:b/>
          <w:bCs/>
          <w:color w:val="auto"/>
          <w:sz w:val="24"/>
          <w:szCs w:val="24"/>
          <w:highlight w:val="none"/>
        </w:rPr>
        <w:t>简历表（格式）</w:t>
      </w:r>
    </w:p>
    <w:p w14:paraId="4E3138D7">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《轨道御澜上城四标、五标总包合同》结算复审造价服务</w:t>
      </w:r>
    </w:p>
    <w:tbl>
      <w:tblPr>
        <w:tblStyle w:val="37"/>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33B2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24BC7C13">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5F276AC0">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0A8B20D">
            <w:pPr>
              <w:jc w:val="center"/>
              <w:rPr>
                <w:rFonts w:ascii="宋体" w:hAnsi="宋体"/>
                <w:color w:val="auto"/>
                <w:highlight w:val="none"/>
              </w:rPr>
            </w:pPr>
            <w:r>
              <w:rPr>
                <w:rFonts w:hint="eastAsia" w:ascii="宋体" w:hAnsi="宋体"/>
                <w:color w:val="auto"/>
                <w:highlight w:val="none"/>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6CD153E0">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5B1EA3EB">
            <w:pPr>
              <w:jc w:val="center"/>
              <w:rPr>
                <w:rFonts w:ascii="宋体" w:hAnsi="宋体"/>
                <w:color w:val="auto"/>
                <w:highlight w:val="none"/>
              </w:rPr>
            </w:pPr>
            <w:r>
              <w:rPr>
                <w:rFonts w:hint="eastAsia" w:ascii="宋体" w:hAnsi="宋体"/>
                <w:color w:val="auto"/>
                <w:highlight w:val="none"/>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163DCACE">
            <w:pPr>
              <w:jc w:val="center"/>
              <w:rPr>
                <w:rFonts w:ascii="宋体" w:hAnsi="宋体"/>
                <w:color w:val="auto"/>
                <w:highlight w:val="none"/>
              </w:rPr>
            </w:pPr>
          </w:p>
        </w:tc>
      </w:tr>
      <w:tr w14:paraId="7675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496BE7BC">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12111658">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723CB097">
            <w:pPr>
              <w:jc w:val="center"/>
              <w:rPr>
                <w:rFonts w:ascii="宋体" w:hAnsi="宋体"/>
                <w:color w:val="auto"/>
                <w:highlight w:val="none"/>
              </w:rPr>
            </w:pPr>
            <w:r>
              <w:rPr>
                <w:rFonts w:hint="eastAsia" w:ascii="宋体" w:hAnsi="宋体"/>
                <w:color w:val="auto"/>
                <w:highlight w:val="none"/>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0683350C">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0E36CC0F">
            <w:pPr>
              <w:jc w:val="center"/>
              <w:rPr>
                <w:rFonts w:ascii="宋体" w:hAnsi="宋体"/>
                <w:color w:val="auto"/>
                <w:highlight w:val="none"/>
              </w:rPr>
            </w:pPr>
            <w:r>
              <w:rPr>
                <w:rFonts w:hint="eastAsia" w:ascii="宋体" w:hAnsi="宋体"/>
                <w:color w:val="auto"/>
                <w:highlight w:val="none"/>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6BE8B204">
            <w:pPr>
              <w:jc w:val="center"/>
              <w:rPr>
                <w:rFonts w:ascii="宋体" w:hAnsi="宋体"/>
                <w:color w:val="auto"/>
                <w:highlight w:val="none"/>
              </w:rPr>
            </w:pPr>
          </w:p>
        </w:tc>
      </w:tr>
      <w:tr w14:paraId="19189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1D199355">
            <w:pPr>
              <w:jc w:val="center"/>
              <w:rPr>
                <w:rFonts w:ascii="宋体" w:hAnsi="宋体"/>
                <w:color w:val="auto"/>
                <w:highlight w:val="none"/>
              </w:rPr>
            </w:pPr>
            <w:r>
              <w:rPr>
                <w:rFonts w:hint="eastAsia" w:ascii="宋体" w:hAnsi="宋体"/>
                <w:color w:val="auto"/>
                <w:highlight w:val="none"/>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44629434">
            <w:pPr>
              <w:jc w:val="center"/>
              <w:rPr>
                <w:rFonts w:ascii="宋体" w:hAnsi="宋体"/>
                <w:color w:val="auto"/>
                <w:highlight w:val="none"/>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73228042">
            <w:pPr>
              <w:jc w:val="center"/>
              <w:rPr>
                <w:rFonts w:ascii="宋体" w:hAnsi="宋体"/>
                <w:color w:val="auto"/>
                <w:highlight w:val="none"/>
              </w:rPr>
            </w:pPr>
            <w:r>
              <w:rPr>
                <w:rFonts w:hint="eastAsia" w:ascii="宋体" w:hAnsi="宋体"/>
                <w:color w:val="auto"/>
                <w:highlight w:val="none"/>
              </w:rPr>
              <w:t>担任项目负责人年限</w:t>
            </w:r>
          </w:p>
        </w:tc>
        <w:tc>
          <w:tcPr>
            <w:tcW w:w="1089" w:type="dxa"/>
            <w:tcBorders>
              <w:top w:val="single" w:color="auto" w:sz="4" w:space="0"/>
              <w:left w:val="single" w:color="auto" w:sz="4" w:space="0"/>
              <w:bottom w:val="single" w:color="auto" w:sz="4" w:space="0"/>
              <w:right w:val="single" w:color="auto" w:sz="4" w:space="0"/>
            </w:tcBorders>
            <w:vAlign w:val="center"/>
          </w:tcPr>
          <w:p w14:paraId="7C7E59C1">
            <w:pPr>
              <w:jc w:val="center"/>
              <w:rPr>
                <w:rFonts w:ascii="宋体" w:hAnsi="宋体"/>
                <w:color w:val="auto"/>
                <w:highlight w:val="none"/>
              </w:rPr>
            </w:pPr>
          </w:p>
        </w:tc>
      </w:tr>
      <w:tr w14:paraId="5E3A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733DBC24">
            <w:pPr>
              <w:jc w:val="center"/>
              <w:rPr>
                <w:rFonts w:ascii="宋体" w:hAnsi="宋体"/>
                <w:color w:val="auto"/>
                <w:highlight w:val="none"/>
              </w:rPr>
            </w:pPr>
            <w:r>
              <w:rPr>
                <w:rFonts w:hint="eastAsia" w:ascii="宋体" w:hAnsi="宋体"/>
                <w:color w:val="auto"/>
                <w:highlight w:val="none"/>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382F301D">
            <w:pPr>
              <w:jc w:val="center"/>
              <w:rPr>
                <w:rFonts w:ascii="宋体" w:hAnsi="宋体"/>
                <w:color w:val="auto"/>
                <w:highlight w:val="none"/>
              </w:rPr>
            </w:pPr>
          </w:p>
        </w:tc>
      </w:tr>
      <w:tr w14:paraId="56E8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325A3AA5">
            <w:pPr>
              <w:jc w:val="center"/>
              <w:rPr>
                <w:rFonts w:ascii="宋体" w:hAnsi="宋体"/>
                <w:color w:val="auto"/>
                <w:highlight w:val="none"/>
              </w:rPr>
            </w:pPr>
            <w:r>
              <w:rPr>
                <w:rFonts w:hint="eastAsia" w:ascii="宋体" w:hAnsi="宋体"/>
                <w:color w:val="auto"/>
                <w:highlight w:val="none"/>
              </w:rPr>
              <w:t>在建和已完工项目情况</w:t>
            </w:r>
          </w:p>
        </w:tc>
      </w:tr>
      <w:tr w14:paraId="66C6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0642283">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2176611">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E385FDA">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050A856">
            <w:pPr>
              <w:jc w:val="center"/>
              <w:rPr>
                <w:rFonts w:ascii="宋体" w:hAnsi="宋体"/>
                <w:color w:val="auto"/>
                <w:highlight w:val="none"/>
              </w:rPr>
            </w:pPr>
            <w:r>
              <w:rPr>
                <w:rFonts w:hint="eastAsia" w:ascii="宋体" w:hAnsi="宋体"/>
                <w:color w:val="auto"/>
                <w:highlight w:val="none"/>
              </w:rPr>
              <w:t>开、竣工</w:t>
            </w:r>
          </w:p>
          <w:p w14:paraId="4F2333EB">
            <w:pPr>
              <w:jc w:val="center"/>
              <w:rPr>
                <w:rFonts w:ascii="宋体" w:hAnsi="宋体"/>
                <w:color w:val="auto"/>
                <w:highlight w:val="none"/>
              </w:rPr>
            </w:pPr>
            <w:r>
              <w:rPr>
                <w:rFonts w:hint="eastAsia" w:ascii="宋体" w:hAnsi="宋体"/>
                <w:color w:val="auto"/>
                <w:highlight w:val="none"/>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0DF33FA5">
            <w:pPr>
              <w:jc w:val="center"/>
              <w:rPr>
                <w:rFonts w:ascii="宋体" w:hAnsi="宋体"/>
                <w:color w:val="auto"/>
                <w:highlight w:val="none"/>
              </w:rPr>
            </w:pPr>
            <w:r>
              <w:rPr>
                <w:rFonts w:hint="eastAsia" w:ascii="宋体" w:hAnsi="宋体"/>
                <w:color w:val="auto"/>
                <w:highlight w:val="none"/>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7144CC03">
            <w:pPr>
              <w:jc w:val="center"/>
              <w:rPr>
                <w:rFonts w:ascii="宋体" w:hAnsi="宋体"/>
                <w:color w:val="auto"/>
                <w:highlight w:val="none"/>
              </w:rPr>
            </w:pPr>
            <w:r>
              <w:rPr>
                <w:rFonts w:hint="eastAsia" w:ascii="宋体" w:hAnsi="宋体"/>
                <w:color w:val="auto"/>
                <w:highlight w:val="none"/>
              </w:rPr>
              <w:t>项目质量</w:t>
            </w:r>
          </w:p>
        </w:tc>
      </w:tr>
      <w:tr w14:paraId="4E4C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337517F">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CB263AB">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CB3A651">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FD48B2A">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3AB2C948">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3631CC00">
            <w:pPr>
              <w:jc w:val="center"/>
              <w:rPr>
                <w:rFonts w:ascii="宋体" w:hAnsi="宋体"/>
                <w:color w:val="auto"/>
                <w:highlight w:val="none"/>
              </w:rPr>
            </w:pPr>
          </w:p>
        </w:tc>
      </w:tr>
      <w:tr w14:paraId="59DC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413E5F74">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AE5E53C">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6FA78B3">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EAE50F5">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447D3707">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2D3F838D">
            <w:pPr>
              <w:jc w:val="center"/>
              <w:rPr>
                <w:rFonts w:ascii="宋体" w:hAnsi="宋体"/>
                <w:color w:val="auto"/>
                <w:highlight w:val="none"/>
              </w:rPr>
            </w:pPr>
          </w:p>
        </w:tc>
      </w:tr>
      <w:tr w14:paraId="5BE85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CE0F1F9">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FF193D4">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CD5B7FD">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703F018B">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21F207E9">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13CBBAFB">
            <w:pPr>
              <w:jc w:val="center"/>
              <w:rPr>
                <w:rFonts w:ascii="宋体" w:hAnsi="宋体"/>
                <w:color w:val="auto"/>
                <w:highlight w:val="none"/>
              </w:rPr>
            </w:pPr>
          </w:p>
        </w:tc>
      </w:tr>
      <w:tr w14:paraId="2E10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588415F">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0DAFFA9">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BC0DFF3">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DA7B8A5">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6185F385">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1A2678BB">
            <w:pPr>
              <w:jc w:val="center"/>
              <w:rPr>
                <w:rFonts w:ascii="宋体" w:hAnsi="宋体"/>
                <w:color w:val="auto"/>
                <w:highlight w:val="none"/>
              </w:rPr>
            </w:pPr>
          </w:p>
        </w:tc>
      </w:tr>
    </w:tbl>
    <w:p w14:paraId="145F68E9">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51313B50">
      <w:pPr>
        <w:spacing w:before="0" w:after="0" w:afterAutospacing="0"/>
        <w:ind w:left="0" w:right="0" w:firstLine="0"/>
        <w:rPr>
          <w:rFonts w:ascii="宋体" w:hAnsi="宋体"/>
          <w:color w:val="auto"/>
          <w:highlight w:val="none"/>
        </w:rPr>
      </w:pPr>
      <w:r>
        <w:rPr>
          <w:rFonts w:hint="eastAsia" w:ascii="宋体" w:hAnsi="宋体"/>
          <w:color w:val="auto"/>
          <w:highlight w:val="none"/>
          <w:lang w:eastAsia="zh-CN"/>
        </w:rPr>
        <w:t>1.</w:t>
      </w:r>
      <w:r>
        <w:rPr>
          <w:rFonts w:hint="eastAsia" w:ascii="宋体" w:hAnsi="宋体"/>
          <w:color w:val="auto"/>
          <w:highlight w:val="none"/>
        </w:rPr>
        <w:t>上述项目负责人填报内容必须真实，若不真实，采购人有权向法院申诉；</w:t>
      </w:r>
    </w:p>
    <w:p w14:paraId="1C1DB42A">
      <w:pPr>
        <w:spacing w:before="0" w:after="0" w:afterAutospacing="0"/>
        <w:ind w:left="0" w:right="0" w:firstLine="0"/>
        <w:rPr>
          <w:rFonts w:ascii="宋体" w:hAnsi="宋体"/>
          <w:color w:val="auto"/>
          <w:highlight w:val="none"/>
        </w:rPr>
      </w:pPr>
      <w:r>
        <w:rPr>
          <w:rFonts w:hint="eastAsia" w:ascii="宋体" w:hAnsi="宋体"/>
          <w:color w:val="auto"/>
          <w:highlight w:val="none"/>
          <w:lang w:eastAsia="zh-CN"/>
        </w:rPr>
        <w:t>2.</w:t>
      </w:r>
      <w:r>
        <w:rPr>
          <w:rFonts w:hint="eastAsia" w:ascii="宋体" w:hAnsi="宋体"/>
          <w:color w:val="auto"/>
          <w:highlight w:val="none"/>
        </w:rPr>
        <w:t>需附负责人相关执业或职业资格证书复印件证明材料；</w:t>
      </w:r>
    </w:p>
    <w:p w14:paraId="71485A7E">
      <w:pPr>
        <w:spacing w:before="0" w:after="0" w:afterAutospacing="0"/>
        <w:ind w:left="0" w:right="0" w:firstLine="0"/>
        <w:rPr>
          <w:rFonts w:ascii="宋体" w:hAnsi="宋体"/>
          <w:color w:val="auto"/>
          <w:highlight w:val="none"/>
        </w:rPr>
      </w:pPr>
      <w:r>
        <w:rPr>
          <w:rFonts w:hint="eastAsia" w:ascii="宋体" w:hAnsi="宋体"/>
          <w:color w:val="auto"/>
          <w:highlight w:val="none"/>
          <w:lang w:eastAsia="zh-CN"/>
        </w:rPr>
        <w:t>3.</w:t>
      </w:r>
      <w:r>
        <w:rPr>
          <w:rFonts w:hint="eastAsia" w:ascii="宋体" w:hAnsi="宋体"/>
          <w:color w:val="auto"/>
          <w:highlight w:val="none"/>
        </w:rPr>
        <w:t>如确定为中选人，中选人未经比选人同意不得更换项目负责人，如最终成交供应商擅自更换将按合同违约的有关条款处理，且比选人有权终止合同。</w:t>
      </w:r>
    </w:p>
    <w:p w14:paraId="6320CD8E">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lang w:eastAsia="zh-CN"/>
        </w:rPr>
        <w:t>（</w:t>
      </w:r>
      <w:r>
        <w:rPr>
          <w:rFonts w:hint="eastAsia" w:ascii="宋体" w:hAnsi="宋体"/>
          <w:color w:val="auto"/>
          <w:highlight w:val="none"/>
          <w:u w:val="single"/>
        </w:rPr>
        <w:t>盖单位公章</w:t>
      </w:r>
      <w:r>
        <w:rPr>
          <w:rFonts w:hint="eastAsia" w:ascii="宋体" w:hAnsi="宋体"/>
          <w:color w:val="auto"/>
          <w:highlight w:val="none"/>
          <w:u w:val="single"/>
          <w:lang w:eastAsia="zh-CN"/>
        </w:rPr>
        <w:t>）</w:t>
      </w:r>
    </w:p>
    <w:p w14:paraId="1923BC45">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hint="eastAsia" w:ascii="宋体" w:hAnsi="宋体"/>
          <w:color w:val="auto"/>
          <w:highlight w:val="none"/>
          <w:lang w:eastAsia="zh-CN"/>
        </w:rPr>
        <w:t>（</w:t>
      </w:r>
      <w:r>
        <w:rPr>
          <w:rFonts w:ascii="宋体" w:hAnsi="宋体"/>
          <w:color w:val="auto"/>
          <w:highlight w:val="none"/>
          <w:u w:val="single"/>
        </w:rPr>
        <w:t>签字</w:t>
      </w:r>
      <w:r>
        <w:rPr>
          <w:rFonts w:hint="eastAsia" w:ascii="宋体" w:hAnsi="宋体"/>
          <w:color w:val="auto"/>
          <w:highlight w:val="none"/>
          <w:u w:val="single"/>
        </w:rPr>
        <w:t>或盖章</w:t>
      </w:r>
      <w:r>
        <w:rPr>
          <w:rFonts w:hint="eastAsia" w:ascii="宋体" w:hAnsi="宋体"/>
          <w:color w:val="auto"/>
          <w:highlight w:val="none"/>
          <w:u w:val="single"/>
          <w:lang w:eastAsia="zh-CN"/>
        </w:rPr>
        <w:t>）</w:t>
      </w:r>
    </w:p>
    <w:p w14:paraId="6C0B52F0">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2904DD11">
      <w:pPr>
        <w:pStyle w:val="2"/>
        <w:ind w:firstLine="480"/>
        <w:rPr>
          <w:color w:val="auto"/>
          <w:highlight w:val="none"/>
        </w:rPr>
      </w:pPr>
      <w:r>
        <w:rPr>
          <w:color w:val="auto"/>
          <w:highlight w:val="none"/>
        </w:rPr>
        <w:br w:type="page"/>
      </w:r>
    </w:p>
    <w:p w14:paraId="36AAAA87">
      <w:pPr>
        <w:pStyle w:val="2"/>
        <w:ind w:firstLine="480"/>
        <w:rPr>
          <w:color w:val="auto"/>
          <w:highlight w:val="none"/>
        </w:rPr>
        <w:sectPr>
          <w:pgSz w:w="11906" w:h="16838"/>
          <w:pgMar w:top="1440" w:right="1800" w:bottom="1440" w:left="1800" w:header="720" w:footer="720" w:gutter="0"/>
          <w:cols w:space="720" w:num="1"/>
        </w:sectPr>
      </w:pPr>
    </w:p>
    <w:p w14:paraId="6F48CF40">
      <w:pPr>
        <w:numPr>
          <w:ilvl w:val="255"/>
          <w:numId w:val="0"/>
        </w:numPr>
        <w:rPr>
          <w:b/>
          <w:bCs/>
          <w:color w:val="auto"/>
          <w:sz w:val="24"/>
          <w:szCs w:val="24"/>
          <w:highlight w:val="none"/>
        </w:rPr>
      </w:pPr>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-3项目技术负责人简历表（格式）</w:t>
      </w:r>
    </w:p>
    <w:p w14:paraId="29068B2E">
      <w:pPr>
        <w:numPr>
          <w:ilvl w:val="255"/>
          <w:numId w:val="0"/>
        </w:numPr>
        <w:rPr>
          <w:rFonts w:hint="eastAsia" w:eastAsia="宋体"/>
          <w:color w:val="auto"/>
          <w:highlight w:val="none"/>
          <w:lang w:eastAsia="zh-CN"/>
        </w:rPr>
      </w:pPr>
      <w:r>
        <w:rPr>
          <w:rFonts w:hint="eastAsia"/>
          <w:color w:val="auto"/>
          <w:highlight w:val="none"/>
        </w:rPr>
        <w:t>项目名称：</w:t>
      </w:r>
      <w:r>
        <w:rPr>
          <w:rFonts w:hint="eastAsia" w:ascii="Times New Roman" w:hAnsi="Times New Roman" w:cs="Times New Roman"/>
          <w:color w:val="auto"/>
          <w:sz w:val="21"/>
          <w:szCs w:val="21"/>
          <w:highlight w:val="none"/>
          <w:lang w:eastAsia="zh-CN"/>
        </w:rPr>
        <w:t>《轨道御澜上城四标、五标总包合同》结算复审造价服务</w:t>
      </w:r>
    </w:p>
    <w:tbl>
      <w:tblPr>
        <w:tblStyle w:val="37"/>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890"/>
      </w:tblGrid>
      <w:tr w14:paraId="0D26E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7BF39C99">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7F4CC616">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839B92B">
            <w:pPr>
              <w:jc w:val="center"/>
              <w:rPr>
                <w:rFonts w:ascii="宋体" w:hAnsi="宋体"/>
                <w:color w:val="auto"/>
                <w:highlight w:val="none"/>
              </w:rPr>
            </w:pPr>
            <w:r>
              <w:rPr>
                <w:rFonts w:hint="eastAsia" w:ascii="宋体" w:hAnsi="宋体"/>
                <w:color w:val="auto"/>
                <w:highlight w:val="none"/>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112BB68D">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62D954D0">
            <w:pPr>
              <w:jc w:val="center"/>
              <w:rPr>
                <w:rFonts w:ascii="宋体" w:hAnsi="宋体"/>
                <w:color w:val="auto"/>
                <w:highlight w:val="none"/>
              </w:rPr>
            </w:pPr>
            <w:r>
              <w:rPr>
                <w:rFonts w:hint="eastAsia" w:ascii="宋体" w:hAnsi="宋体"/>
                <w:color w:val="auto"/>
                <w:highlight w:val="none"/>
              </w:rPr>
              <w:t>年龄</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6106959E">
            <w:pPr>
              <w:jc w:val="center"/>
              <w:rPr>
                <w:rFonts w:ascii="宋体" w:hAnsi="宋体"/>
                <w:color w:val="auto"/>
                <w:highlight w:val="none"/>
              </w:rPr>
            </w:pPr>
          </w:p>
        </w:tc>
      </w:tr>
      <w:tr w14:paraId="02D1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4543239B">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4DD40AC2">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0585078">
            <w:pPr>
              <w:jc w:val="center"/>
              <w:rPr>
                <w:rFonts w:ascii="宋体" w:hAnsi="宋体"/>
                <w:color w:val="auto"/>
                <w:highlight w:val="none"/>
              </w:rPr>
            </w:pPr>
            <w:r>
              <w:rPr>
                <w:rFonts w:hint="eastAsia" w:ascii="宋体" w:hAnsi="宋体"/>
                <w:color w:val="auto"/>
                <w:highlight w:val="none"/>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38DC14BD">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1E82D6F2">
            <w:pPr>
              <w:jc w:val="center"/>
              <w:rPr>
                <w:rFonts w:ascii="宋体" w:hAnsi="宋体"/>
                <w:color w:val="auto"/>
                <w:highlight w:val="none"/>
              </w:rPr>
            </w:pPr>
            <w:r>
              <w:rPr>
                <w:rFonts w:hint="eastAsia" w:ascii="宋体" w:hAnsi="宋体"/>
                <w:color w:val="auto"/>
                <w:highlight w:val="none"/>
              </w:rPr>
              <w:t>学历</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4959C1BC">
            <w:pPr>
              <w:jc w:val="center"/>
              <w:rPr>
                <w:rFonts w:ascii="宋体" w:hAnsi="宋体"/>
                <w:color w:val="auto"/>
                <w:highlight w:val="none"/>
              </w:rPr>
            </w:pPr>
          </w:p>
        </w:tc>
      </w:tr>
      <w:tr w14:paraId="48C1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329B6966">
            <w:pPr>
              <w:jc w:val="center"/>
              <w:rPr>
                <w:rFonts w:ascii="宋体" w:hAnsi="宋体"/>
                <w:color w:val="auto"/>
                <w:highlight w:val="none"/>
              </w:rPr>
            </w:pPr>
            <w:r>
              <w:rPr>
                <w:rFonts w:hint="eastAsia" w:ascii="宋体" w:hAnsi="宋体"/>
                <w:color w:val="auto"/>
                <w:highlight w:val="none"/>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1A08EAA2">
            <w:pPr>
              <w:jc w:val="center"/>
              <w:rPr>
                <w:rFonts w:ascii="宋体" w:hAnsi="宋体"/>
                <w:color w:val="auto"/>
                <w:highlight w:val="none"/>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4FFA7A60">
            <w:pPr>
              <w:jc w:val="center"/>
              <w:rPr>
                <w:rFonts w:ascii="宋体" w:hAnsi="宋体"/>
                <w:color w:val="auto"/>
                <w:highlight w:val="none"/>
              </w:rPr>
            </w:pPr>
            <w:r>
              <w:rPr>
                <w:rFonts w:hint="eastAsia" w:ascii="宋体" w:hAnsi="宋体"/>
                <w:color w:val="auto"/>
                <w:highlight w:val="none"/>
              </w:rPr>
              <w:t>担任技术负责人年限</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0445990C">
            <w:pPr>
              <w:jc w:val="center"/>
              <w:rPr>
                <w:rFonts w:ascii="宋体" w:hAnsi="宋体"/>
                <w:color w:val="auto"/>
                <w:highlight w:val="none"/>
              </w:rPr>
            </w:pPr>
          </w:p>
        </w:tc>
      </w:tr>
      <w:tr w14:paraId="752A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55" w:type="dxa"/>
            <w:gridSpan w:val="13"/>
            <w:tcBorders>
              <w:top w:val="single" w:color="auto" w:sz="4" w:space="0"/>
              <w:left w:val="single" w:color="auto" w:sz="4" w:space="0"/>
              <w:bottom w:val="single" w:color="auto" w:sz="4" w:space="0"/>
              <w:right w:val="single" w:color="auto" w:sz="4" w:space="0"/>
            </w:tcBorders>
            <w:vAlign w:val="center"/>
          </w:tcPr>
          <w:p w14:paraId="657C9C1F">
            <w:pPr>
              <w:jc w:val="center"/>
              <w:rPr>
                <w:rFonts w:ascii="宋体" w:hAnsi="宋体"/>
                <w:color w:val="auto"/>
                <w:highlight w:val="none"/>
              </w:rPr>
            </w:pPr>
            <w:r>
              <w:rPr>
                <w:rFonts w:hint="eastAsia" w:ascii="宋体" w:hAnsi="宋体"/>
                <w:color w:val="auto"/>
                <w:highlight w:val="none"/>
              </w:rPr>
              <w:t>在建和已完项目情况</w:t>
            </w:r>
          </w:p>
        </w:tc>
      </w:tr>
      <w:tr w14:paraId="5375F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F6332F1">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4759388">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1A8271D">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9F0937F">
            <w:pPr>
              <w:jc w:val="center"/>
              <w:rPr>
                <w:rFonts w:ascii="宋体" w:hAnsi="宋体"/>
                <w:color w:val="auto"/>
                <w:highlight w:val="none"/>
              </w:rPr>
            </w:pPr>
            <w:r>
              <w:rPr>
                <w:rFonts w:hint="eastAsia" w:ascii="宋体" w:hAnsi="宋体"/>
                <w:color w:val="auto"/>
                <w:highlight w:val="none"/>
              </w:rPr>
              <w:t>开、竣工</w:t>
            </w:r>
          </w:p>
          <w:p w14:paraId="76F804F0">
            <w:pPr>
              <w:jc w:val="center"/>
              <w:rPr>
                <w:rFonts w:ascii="宋体" w:hAnsi="宋体"/>
                <w:color w:val="auto"/>
                <w:highlight w:val="none"/>
              </w:rPr>
            </w:pPr>
            <w:r>
              <w:rPr>
                <w:rFonts w:hint="eastAsia" w:ascii="宋体" w:hAnsi="宋体"/>
                <w:color w:val="auto"/>
                <w:highlight w:val="none"/>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3D1F8EE">
            <w:pPr>
              <w:jc w:val="center"/>
              <w:rPr>
                <w:rFonts w:ascii="宋体" w:hAnsi="宋体"/>
                <w:color w:val="auto"/>
                <w:highlight w:val="none"/>
              </w:rPr>
            </w:pPr>
            <w:r>
              <w:rPr>
                <w:rFonts w:hint="eastAsia" w:ascii="宋体" w:hAnsi="宋体"/>
                <w:color w:val="auto"/>
                <w:highlight w:val="none"/>
              </w:rPr>
              <w:t>在建或</w:t>
            </w:r>
          </w:p>
          <w:p w14:paraId="46885700">
            <w:pPr>
              <w:jc w:val="center"/>
              <w:rPr>
                <w:rFonts w:ascii="宋体" w:hAnsi="宋体"/>
                <w:color w:val="auto"/>
                <w:highlight w:val="none"/>
              </w:rPr>
            </w:pPr>
            <w:r>
              <w:rPr>
                <w:rFonts w:hint="eastAsia" w:ascii="宋体" w:hAnsi="宋体"/>
                <w:color w:val="auto"/>
                <w:highlight w:val="none"/>
              </w:rPr>
              <w:t>已 完</w:t>
            </w:r>
          </w:p>
        </w:tc>
        <w:tc>
          <w:tcPr>
            <w:tcW w:w="1890" w:type="dxa"/>
            <w:tcBorders>
              <w:top w:val="single" w:color="auto" w:sz="4" w:space="0"/>
              <w:left w:val="single" w:color="auto" w:sz="4" w:space="0"/>
              <w:bottom w:val="single" w:color="auto" w:sz="4" w:space="0"/>
              <w:right w:val="single" w:color="auto" w:sz="4" w:space="0"/>
            </w:tcBorders>
            <w:vAlign w:val="center"/>
          </w:tcPr>
          <w:p w14:paraId="008FD9F5">
            <w:pPr>
              <w:jc w:val="center"/>
              <w:rPr>
                <w:rFonts w:ascii="宋体" w:hAnsi="宋体"/>
                <w:color w:val="auto"/>
                <w:highlight w:val="none"/>
              </w:rPr>
            </w:pPr>
            <w:r>
              <w:rPr>
                <w:rFonts w:hint="eastAsia" w:ascii="宋体" w:hAnsi="宋体"/>
                <w:color w:val="auto"/>
                <w:highlight w:val="none"/>
              </w:rPr>
              <w:t>项目质量</w:t>
            </w:r>
          </w:p>
        </w:tc>
      </w:tr>
      <w:tr w14:paraId="284FA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7B39A29">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D038263">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7128087">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DD4D741">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9817DC0">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1988525">
            <w:pPr>
              <w:jc w:val="center"/>
              <w:rPr>
                <w:rFonts w:ascii="宋体" w:hAnsi="宋体"/>
                <w:color w:val="auto"/>
                <w:highlight w:val="none"/>
              </w:rPr>
            </w:pPr>
          </w:p>
        </w:tc>
      </w:tr>
      <w:tr w14:paraId="3E89F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2A29CEE">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438D19B">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9F615CD">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A746A9A">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2852E95">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7B0F190">
            <w:pPr>
              <w:jc w:val="center"/>
              <w:rPr>
                <w:rFonts w:ascii="宋体" w:hAnsi="宋体"/>
                <w:color w:val="auto"/>
                <w:highlight w:val="none"/>
              </w:rPr>
            </w:pPr>
          </w:p>
        </w:tc>
      </w:tr>
      <w:tr w14:paraId="0F94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B71DC96">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F40F0B7">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2B38F9A">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278C9D5">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2069974">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47E0648">
            <w:pPr>
              <w:jc w:val="center"/>
              <w:rPr>
                <w:rFonts w:ascii="宋体" w:hAnsi="宋体"/>
                <w:color w:val="auto"/>
                <w:highlight w:val="none"/>
              </w:rPr>
            </w:pPr>
          </w:p>
        </w:tc>
      </w:tr>
      <w:tr w14:paraId="425E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92A4F7B">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67E71F4">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E14089B">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CB15FAA">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4B99B30D">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52A9B196">
            <w:pPr>
              <w:jc w:val="center"/>
              <w:rPr>
                <w:rFonts w:ascii="宋体" w:hAnsi="宋体"/>
                <w:color w:val="auto"/>
                <w:highlight w:val="none"/>
              </w:rPr>
            </w:pPr>
          </w:p>
        </w:tc>
      </w:tr>
      <w:tr w14:paraId="5B25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9E458D8">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4520EA9">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BC0680A">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25127C3">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5B93391">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23265AF2">
            <w:pPr>
              <w:jc w:val="center"/>
              <w:rPr>
                <w:rFonts w:ascii="宋体" w:hAnsi="宋体"/>
                <w:color w:val="auto"/>
                <w:highlight w:val="none"/>
              </w:rPr>
            </w:pPr>
          </w:p>
        </w:tc>
      </w:tr>
    </w:tbl>
    <w:p w14:paraId="00B45B0C">
      <w:pPr>
        <w:pStyle w:val="2"/>
        <w:ind w:firstLine="480"/>
        <w:rPr>
          <w:color w:val="auto"/>
          <w:highlight w:val="none"/>
        </w:rPr>
      </w:pPr>
    </w:p>
    <w:p w14:paraId="2FB0BF49">
      <w:pPr>
        <w:spacing w:before="0" w:after="0" w:afterAutospacing="0" w:line="360" w:lineRule="auto"/>
        <w:ind w:left="0" w:right="0" w:firstLine="0"/>
        <w:rPr>
          <w:rFonts w:ascii="宋体" w:hAnsi="宋体"/>
          <w:color w:val="auto"/>
          <w:highlight w:val="none"/>
        </w:rPr>
      </w:pPr>
      <w:r>
        <w:rPr>
          <w:rFonts w:hint="eastAsia" w:ascii="宋体" w:hAnsi="宋体"/>
          <w:color w:val="auto"/>
          <w:highlight w:val="none"/>
        </w:rPr>
        <w:t>注：</w:t>
      </w:r>
    </w:p>
    <w:p w14:paraId="019E6019">
      <w:pPr>
        <w:spacing w:before="0" w:after="0" w:afterAutospacing="0" w:line="360" w:lineRule="auto"/>
        <w:ind w:left="0" w:right="0" w:firstLine="0"/>
        <w:rPr>
          <w:rFonts w:ascii="宋体" w:hAnsi="宋体"/>
          <w:color w:val="auto"/>
          <w:highlight w:val="none"/>
        </w:rPr>
      </w:pPr>
      <w:r>
        <w:rPr>
          <w:rFonts w:hint="eastAsia" w:ascii="宋体" w:hAnsi="宋体"/>
          <w:color w:val="auto"/>
          <w:highlight w:val="none"/>
          <w:lang w:eastAsia="zh-CN"/>
        </w:rPr>
        <w:t>1.</w:t>
      </w:r>
      <w:r>
        <w:rPr>
          <w:rFonts w:hint="eastAsia" w:ascii="宋体" w:hAnsi="宋体"/>
          <w:color w:val="auto"/>
          <w:highlight w:val="none"/>
        </w:rPr>
        <w:t>上述项目技术负责人填报内容必须真实，若不真实，采购人有权向法院申诉；</w:t>
      </w:r>
    </w:p>
    <w:p w14:paraId="0D4E4B6B">
      <w:pPr>
        <w:spacing w:before="0" w:after="0" w:afterAutospacing="0" w:line="360" w:lineRule="auto"/>
        <w:ind w:left="0" w:right="0" w:firstLine="0"/>
        <w:rPr>
          <w:rFonts w:ascii="宋体" w:hAnsi="宋体"/>
          <w:color w:val="auto"/>
          <w:highlight w:val="none"/>
        </w:rPr>
      </w:pPr>
      <w:r>
        <w:rPr>
          <w:rFonts w:hint="eastAsia" w:ascii="宋体" w:hAnsi="宋体"/>
          <w:color w:val="auto"/>
          <w:highlight w:val="none"/>
          <w:lang w:eastAsia="zh-CN"/>
        </w:rPr>
        <w:t>2.</w:t>
      </w:r>
      <w:r>
        <w:rPr>
          <w:rFonts w:hint="eastAsia" w:ascii="宋体" w:hAnsi="宋体"/>
          <w:color w:val="auto"/>
          <w:highlight w:val="none"/>
        </w:rPr>
        <w:t>需附负责人相关执业或职业资格证书复印件证明材料；</w:t>
      </w:r>
    </w:p>
    <w:p w14:paraId="7FAA16CF">
      <w:pPr>
        <w:spacing w:before="0" w:after="0" w:afterAutospacing="0" w:line="360" w:lineRule="auto"/>
        <w:ind w:left="0" w:right="0" w:firstLine="0"/>
        <w:rPr>
          <w:rFonts w:ascii="宋体" w:hAnsi="宋体"/>
          <w:color w:val="auto"/>
          <w:highlight w:val="none"/>
        </w:rPr>
      </w:pPr>
      <w:r>
        <w:rPr>
          <w:rFonts w:hint="eastAsia" w:ascii="宋体" w:hAnsi="宋体"/>
          <w:color w:val="auto"/>
          <w:highlight w:val="none"/>
          <w:lang w:eastAsia="zh-CN"/>
        </w:rPr>
        <w:t>3.</w:t>
      </w:r>
      <w:r>
        <w:rPr>
          <w:rFonts w:hint="eastAsia" w:ascii="宋体" w:hAnsi="宋体"/>
          <w:color w:val="auto"/>
          <w:highlight w:val="none"/>
        </w:rPr>
        <w:t>如确定为中选人，中选人未经比选人同意不得更换项目负责人，如最终成交供应商擅自更换将按合同违约的有关条款处理，且比选人有权终止合同。</w:t>
      </w:r>
    </w:p>
    <w:p w14:paraId="6D31D5E9">
      <w:pPr>
        <w:snapToGrid w:val="0"/>
        <w:spacing w:before="0" w:after="0" w:afterAutospacing="0" w:line="360" w:lineRule="auto"/>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lang w:eastAsia="zh-CN"/>
        </w:rPr>
        <w:t>（</w:t>
      </w:r>
      <w:r>
        <w:rPr>
          <w:rFonts w:hint="eastAsia" w:ascii="宋体" w:hAnsi="宋体"/>
          <w:color w:val="auto"/>
          <w:highlight w:val="none"/>
          <w:u w:val="single"/>
        </w:rPr>
        <w:t>盖单位公章</w:t>
      </w:r>
      <w:r>
        <w:rPr>
          <w:rFonts w:hint="eastAsia" w:ascii="宋体" w:hAnsi="宋体"/>
          <w:color w:val="auto"/>
          <w:highlight w:val="none"/>
          <w:u w:val="single"/>
          <w:lang w:eastAsia="zh-CN"/>
        </w:rPr>
        <w:t>）</w:t>
      </w:r>
    </w:p>
    <w:p w14:paraId="644CADAC">
      <w:pPr>
        <w:snapToGrid w:val="0"/>
        <w:spacing w:before="0" w:after="0" w:afterAutospacing="0" w:line="360" w:lineRule="auto"/>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hint="eastAsia" w:ascii="宋体" w:hAnsi="宋体"/>
          <w:color w:val="auto"/>
          <w:highlight w:val="none"/>
          <w:lang w:eastAsia="zh-CN"/>
        </w:rPr>
        <w:t>（</w:t>
      </w:r>
      <w:r>
        <w:rPr>
          <w:rFonts w:ascii="宋体" w:hAnsi="宋体"/>
          <w:color w:val="auto"/>
          <w:highlight w:val="none"/>
          <w:u w:val="single"/>
        </w:rPr>
        <w:t>签字</w:t>
      </w:r>
      <w:r>
        <w:rPr>
          <w:rFonts w:hint="eastAsia" w:ascii="宋体" w:hAnsi="宋体"/>
          <w:color w:val="auto"/>
          <w:highlight w:val="none"/>
          <w:u w:val="single"/>
        </w:rPr>
        <w:t>或盖章</w:t>
      </w:r>
      <w:r>
        <w:rPr>
          <w:rFonts w:hint="eastAsia" w:ascii="宋体" w:hAnsi="宋体"/>
          <w:color w:val="auto"/>
          <w:highlight w:val="none"/>
          <w:u w:val="single"/>
          <w:lang w:eastAsia="zh-CN"/>
        </w:rPr>
        <w:t>）</w:t>
      </w:r>
    </w:p>
    <w:p w14:paraId="05661C21">
      <w:pPr>
        <w:snapToGrid w:val="0"/>
        <w:spacing w:before="0" w:after="0" w:afterAutospacing="0" w:line="360" w:lineRule="auto"/>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6CB27B21">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br w:type="page"/>
      </w:r>
    </w:p>
    <w:p w14:paraId="6616B2A1">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26"/>
      <w:bookmarkEnd w:id="227"/>
      <w:bookmarkEnd w:id="228"/>
    </w:p>
    <w:p w14:paraId="27960BC4">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787E5DCF">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37"/>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50F5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6FB0C5F7">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11D5A07C">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11B90F3B">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3EC26F31">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2F56BDE4">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25A920A6">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072D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71173D6">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6CBC414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37EDDFE3">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6A4F6679">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CF73F11">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0A73AFA">
            <w:pPr>
              <w:widowControl w:val="0"/>
              <w:adjustRightInd w:val="0"/>
              <w:jc w:val="center"/>
              <w:rPr>
                <w:rFonts w:cs="Arial"/>
                <w:color w:val="auto"/>
                <w:kern w:val="2"/>
                <w:highlight w:val="none"/>
                <w:u w:val="single"/>
              </w:rPr>
            </w:pPr>
          </w:p>
        </w:tc>
      </w:tr>
      <w:tr w14:paraId="434F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030A2D5">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5A355924">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73F81DF5">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5E49155F">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3E6D1AE">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72565919">
            <w:pPr>
              <w:widowControl w:val="0"/>
              <w:adjustRightInd w:val="0"/>
              <w:jc w:val="center"/>
              <w:rPr>
                <w:rFonts w:cs="Arial"/>
                <w:color w:val="auto"/>
                <w:kern w:val="2"/>
                <w:highlight w:val="none"/>
                <w:u w:val="single"/>
              </w:rPr>
            </w:pPr>
          </w:p>
        </w:tc>
      </w:tr>
      <w:tr w14:paraId="0A0F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9F3D0E3">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0ED19AF0">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997E18A">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48914D14">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50D7DA5">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E49EF3A">
            <w:pPr>
              <w:widowControl w:val="0"/>
              <w:adjustRightInd w:val="0"/>
              <w:jc w:val="center"/>
              <w:rPr>
                <w:rFonts w:cs="Arial"/>
                <w:color w:val="auto"/>
                <w:kern w:val="2"/>
                <w:highlight w:val="none"/>
                <w:u w:val="single"/>
              </w:rPr>
            </w:pPr>
          </w:p>
        </w:tc>
      </w:tr>
      <w:tr w14:paraId="30A9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2D566ED">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7E0EBE3E">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0208CD3">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04C335F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34E24BA">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020812C">
            <w:pPr>
              <w:widowControl w:val="0"/>
              <w:adjustRightInd w:val="0"/>
              <w:jc w:val="center"/>
              <w:rPr>
                <w:rFonts w:cs="Arial"/>
                <w:color w:val="auto"/>
                <w:kern w:val="2"/>
                <w:highlight w:val="none"/>
                <w:u w:val="single"/>
              </w:rPr>
            </w:pPr>
          </w:p>
        </w:tc>
      </w:tr>
      <w:tr w14:paraId="2B59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45632C82">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5BD7F269">
      <w:pPr>
        <w:snapToGrid w:val="0"/>
        <w:spacing w:after="50" w:line="280" w:lineRule="exact"/>
        <w:ind w:left="955" w:leftChars="455" w:right="-817" w:firstLine="2832" w:firstLineChars="1349"/>
        <w:rPr>
          <w:rFonts w:ascii="宋体" w:hAnsi="宋体"/>
          <w:color w:val="auto"/>
          <w:highlight w:val="none"/>
        </w:rPr>
      </w:pPr>
    </w:p>
    <w:p w14:paraId="1C66A578">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1EAC0938">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w:t>
      </w:r>
    </w:p>
    <w:p w14:paraId="66327C3C">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9CB7C37">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14:paraId="5DEA4D6A">
      <w:pPr>
        <w:pStyle w:val="52"/>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1.对完全响应的条目在本表“比选申请文件响应”列中选注“完全响应”</w:t>
      </w:r>
      <w:r>
        <w:rPr>
          <w:rFonts w:hint="eastAsia" w:ascii="宋体" w:hAnsi="宋体"/>
          <w:color w:val="auto"/>
          <w:sz w:val="18"/>
          <w:szCs w:val="18"/>
          <w:highlight w:val="none"/>
          <w:lang w:eastAsia="zh-CN"/>
        </w:rPr>
        <w:t>，</w:t>
      </w:r>
      <w:r>
        <w:rPr>
          <w:rFonts w:hint="eastAsia" w:ascii="宋体" w:hAnsi="宋体"/>
          <w:color w:val="auto"/>
          <w:sz w:val="18"/>
          <w:szCs w:val="18"/>
          <w:highlight w:val="none"/>
        </w:rPr>
        <w:t>在本表“偏离情况”列中选注</w:t>
      </w:r>
      <w:r>
        <w:rPr>
          <w:rFonts w:hint="eastAsia" w:ascii="宋体" w:hAnsi="宋体"/>
          <w:color w:val="auto"/>
          <w:sz w:val="18"/>
          <w:szCs w:val="18"/>
          <w:highlight w:val="none"/>
          <w:lang w:eastAsia="zh-CN"/>
        </w:rPr>
        <w:t>“</w:t>
      </w:r>
      <w:r>
        <w:rPr>
          <w:rFonts w:hint="eastAsia" w:ascii="宋体" w:hAnsi="宋体"/>
          <w:color w:val="auto"/>
          <w:sz w:val="18"/>
          <w:szCs w:val="18"/>
          <w:highlight w:val="none"/>
          <w:lang w:val="en-US" w:eastAsia="zh-CN"/>
        </w:rPr>
        <w:t>无偏离</w:t>
      </w:r>
      <w:r>
        <w:rPr>
          <w:rFonts w:hint="eastAsia" w:ascii="宋体" w:hAnsi="宋体"/>
          <w:color w:val="auto"/>
          <w:sz w:val="18"/>
          <w:szCs w:val="18"/>
          <w:highlight w:val="none"/>
          <w:lang w:eastAsia="zh-CN"/>
        </w:rPr>
        <w:t>”</w:t>
      </w:r>
      <w:r>
        <w:rPr>
          <w:rFonts w:hint="eastAsia" w:ascii="宋体" w:hAnsi="宋体"/>
          <w:color w:val="auto"/>
          <w:sz w:val="18"/>
          <w:szCs w:val="18"/>
          <w:highlight w:val="none"/>
        </w:rPr>
        <w:t>。对有偏离的条目在本表“偏离情况”列中选注“正偏离”或“负偏离”，并对“正偏离”或“负偏离”加以说明。</w:t>
      </w:r>
    </w:p>
    <w:p w14:paraId="1297193F">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37E8002A">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339D34EA">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lang w:val="en-US" w:eastAsia="zh-CN"/>
        </w:rPr>
        <w:t>4</w:t>
      </w:r>
      <w:r>
        <w:rPr>
          <w:rFonts w:hint="eastAsia" w:ascii="宋体" w:hAnsi="宋体"/>
          <w:b/>
          <w:color w:val="auto"/>
          <w:sz w:val="18"/>
          <w:szCs w:val="18"/>
          <w:highlight w:val="none"/>
        </w:rPr>
        <w:t>.如有任意一项负偏离，比选申请人将不能通过符合性评审。</w:t>
      </w:r>
    </w:p>
    <w:p w14:paraId="6E5A4ADC">
      <w:pPr>
        <w:pStyle w:val="8"/>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30" w:name="_Toc25750685"/>
    </w:p>
    <w:bookmarkEnd w:id="230"/>
    <w:p w14:paraId="3C4F4101">
      <w:pPr>
        <w:pStyle w:val="8"/>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231" w:name="_Toc31821"/>
      <w:bookmarkStart w:id="232" w:name="_Toc114134672"/>
      <w:bookmarkStart w:id="233" w:name="_Toc25750687"/>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4</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231"/>
      <w:bookmarkEnd w:id="232"/>
      <w:bookmarkEnd w:id="233"/>
    </w:p>
    <w:p w14:paraId="4D7E8CDB">
      <w:pPr>
        <w:ind w:right="-57" w:firstLine="0"/>
        <w:jc w:val="center"/>
        <w:rPr>
          <w:rFonts w:ascii="宋体" w:hAnsi="宋体"/>
          <w:b/>
          <w:color w:val="auto"/>
          <w:highlight w:val="none"/>
        </w:rPr>
      </w:pPr>
      <w:r>
        <w:rPr>
          <w:rFonts w:hint="eastAsia" w:ascii="宋体" w:hAnsi="宋体"/>
          <w:b/>
          <w:color w:val="auto"/>
          <w:highlight w:val="none"/>
        </w:rPr>
        <w:t>商务响应表</w:t>
      </w:r>
    </w:p>
    <w:p w14:paraId="7A9638C5">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37"/>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7419BB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80C511E">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3F6E53E6">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6FD94615">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6DEA463E">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619C41BE">
            <w:pPr>
              <w:ind w:left="0" w:firstLine="0"/>
              <w:rPr>
                <w:rFonts w:ascii="宋体" w:hAnsi="宋体"/>
                <w:color w:val="auto"/>
                <w:highlight w:val="none"/>
              </w:rPr>
            </w:pPr>
            <w:r>
              <w:rPr>
                <w:rFonts w:hint="eastAsia" w:ascii="宋体" w:hAnsi="宋体"/>
                <w:color w:val="auto"/>
                <w:highlight w:val="none"/>
              </w:rPr>
              <w:t>备注</w:t>
            </w:r>
          </w:p>
        </w:tc>
      </w:tr>
      <w:tr w14:paraId="470E31C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0024ED19">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6F9224F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25B06D3">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1E2AD1EA">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41B99FDE">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1616B29">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9825610">
            <w:pPr>
              <w:ind w:left="0" w:firstLine="0"/>
              <w:rPr>
                <w:rFonts w:ascii="宋体" w:hAnsi="宋体"/>
                <w:color w:val="auto"/>
                <w:highlight w:val="none"/>
              </w:rPr>
            </w:pPr>
          </w:p>
        </w:tc>
      </w:tr>
      <w:tr w14:paraId="124E9E8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6F990DC">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3F7627D3">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48747E79">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1090D3B">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131B0C1">
            <w:pPr>
              <w:ind w:left="0" w:firstLine="0"/>
              <w:rPr>
                <w:rFonts w:ascii="宋体" w:hAnsi="宋体"/>
                <w:color w:val="auto"/>
                <w:highlight w:val="none"/>
              </w:rPr>
            </w:pPr>
          </w:p>
        </w:tc>
      </w:tr>
      <w:tr w14:paraId="2F7F181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72D0B188">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2A4E606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263D300">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79CBE20E">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6B0BA938">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2FE16A0">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CCA81C4">
            <w:pPr>
              <w:ind w:left="0" w:firstLine="0"/>
              <w:rPr>
                <w:rFonts w:ascii="宋体" w:hAnsi="宋体"/>
                <w:color w:val="auto"/>
                <w:highlight w:val="none"/>
              </w:rPr>
            </w:pPr>
          </w:p>
        </w:tc>
      </w:tr>
      <w:tr w14:paraId="4FC2B91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A4DB7A4">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21C7278F">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69F1C344">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1352663">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19CC5E7">
            <w:pPr>
              <w:ind w:left="0" w:firstLine="0"/>
              <w:rPr>
                <w:rFonts w:ascii="宋体" w:hAnsi="宋体"/>
                <w:color w:val="auto"/>
                <w:highlight w:val="none"/>
              </w:rPr>
            </w:pPr>
          </w:p>
        </w:tc>
      </w:tr>
    </w:tbl>
    <w:p w14:paraId="0695172F">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4BDD7E44">
      <w:pPr>
        <w:snapToGrid w:val="0"/>
        <w:spacing w:after="50"/>
        <w:ind w:right="-57" w:firstLine="0"/>
        <w:rPr>
          <w:rFonts w:ascii="宋体" w:hAnsi="宋体"/>
          <w:color w:val="auto"/>
          <w:spacing w:val="20"/>
          <w:sz w:val="24"/>
          <w:szCs w:val="24"/>
          <w:highlight w:val="none"/>
        </w:rPr>
      </w:pPr>
    </w:p>
    <w:p w14:paraId="4F6FCC14">
      <w:pPr>
        <w:snapToGrid w:val="0"/>
        <w:spacing w:after="50" w:line="280" w:lineRule="exact"/>
        <w:ind w:left="953" w:right="-817" w:firstLine="1443"/>
        <w:rPr>
          <w:rFonts w:ascii="宋体" w:hAnsi="宋体"/>
          <w:color w:val="auto"/>
          <w:sz w:val="24"/>
          <w:szCs w:val="24"/>
          <w:highlight w:val="none"/>
        </w:rPr>
      </w:pPr>
    </w:p>
    <w:p w14:paraId="4EC7A8F9">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2B44CAA3">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p>
    <w:p w14:paraId="338EEA97">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14C8178B">
      <w:pPr>
        <w:spacing w:before="0"/>
        <w:ind w:left="105" w:leftChars="50" w:right="-57" w:firstLine="316" w:firstLineChars="150"/>
        <w:rPr>
          <w:rFonts w:ascii="宋体" w:hAnsi="宋体"/>
          <w:b/>
          <w:color w:val="auto"/>
          <w:highlight w:val="none"/>
        </w:rPr>
      </w:pPr>
    </w:p>
    <w:p w14:paraId="4D416EAA">
      <w:pPr>
        <w:spacing w:before="0" w:after="0" w:afterAutospacing="0" w:line="240" w:lineRule="auto"/>
        <w:ind w:left="0" w:right="0" w:firstLine="0"/>
        <w:jc w:val="left"/>
        <w:rPr>
          <w:rStyle w:val="57"/>
          <w:rFonts w:ascii="宋体" w:hAnsi="宋体" w:eastAsia="宋体" w:cs="宋体"/>
          <w:color w:val="auto"/>
          <w:highlight w:val="none"/>
        </w:rPr>
      </w:pPr>
      <w:bookmarkStart w:id="234" w:name="_Toc28135"/>
      <w:bookmarkStart w:id="235" w:name="_Toc492478835"/>
      <w:bookmarkStart w:id="236" w:name="_Toc20298"/>
      <w:bookmarkStart w:id="237" w:name="_Toc30897"/>
      <w:bookmarkStart w:id="238" w:name="_Toc25750688"/>
      <w:bookmarkStart w:id="239" w:name="_Toc328"/>
      <w:bookmarkStart w:id="240" w:name="_Toc31681"/>
      <w:bookmarkStart w:id="241" w:name="_Toc9597"/>
      <w:bookmarkStart w:id="242" w:name="_Toc13941"/>
      <w:bookmarkStart w:id="243" w:name="_Toc26409"/>
      <w:bookmarkStart w:id="244" w:name="_Toc16754"/>
      <w:bookmarkStart w:id="245" w:name="_Toc21321"/>
      <w:bookmarkStart w:id="246" w:name="_Toc14566"/>
      <w:bookmarkStart w:id="247" w:name="_Toc12695"/>
      <w:bookmarkStart w:id="248" w:name="_Toc6454"/>
      <w:bookmarkStart w:id="249" w:name="_Toc25061"/>
      <w:bookmarkStart w:id="250" w:name="_Toc6337"/>
      <w:bookmarkStart w:id="251" w:name="_Toc5010"/>
      <w:bookmarkStart w:id="252" w:name="_Toc28535"/>
      <w:r>
        <w:rPr>
          <w:rStyle w:val="57"/>
          <w:rFonts w:ascii="宋体" w:hAnsi="宋体" w:eastAsia="宋体"/>
          <w:color w:val="auto"/>
          <w:highlight w:val="none"/>
        </w:rPr>
        <w:br w:type="page"/>
      </w:r>
    </w:p>
    <w:p w14:paraId="67DD8611">
      <w:pPr>
        <w:pStyle w:val="8"/>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1906" w:h="16838"/>
          <w:pgMar w:top="1440" w:right="1800" w:bottom="1440" w:left="1800" w:header="720" w:footer="720" w:gutter="0"/>
          <w:cols w:space="720" w:num="1"/>
        </w:sectPr>
      </w:pPr>
      <w:bookmarkStart w:id="253" w:name="_Toc114134673"/>
    </w:p>
    <w:bookmarkEnd w:id="253"/>
    <w:p w14:paraId="61926E39">
      <w:pPr>
        <w:pStyle w:val="8"/>
        <w:tabs>
          <w:tab w:val="left" w:pos="567"/>
          <w:tab w:val="left" w:pos="720"/>
        </w:tabs>
        <w:snapToGrid w:val="0"/>
        <w:spacing w:before="120" w:after="0" w:line="360" w:lineRule="auto"/>
        <w:ind w:left="0" w:right="-57" w:firstLine="843" w:firstLineChars="400"/>
        <w:jc w:val="left"/>
        <w:rPr>
          <w:rFonts w:ascii="宋体" w:hAnsi="宋体" w:eastAsia="宋体"/>
          <w:color w:val="auto"/>
          <w:sz w:val="21"/>
          <w:szCs w:val="21"/>
          <w:highlight w:val="none"/>
        </w:rPr>
      </w:pPr>
      <w:bookmarkStart w:id="254" w:name="_Toc114134674"/>
      <w:bookmarkStart w:id="255" w:name="_Toc5472"/>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5</w:t>
      </w:r>
      <w:r>
        <w:rPr>
          <w:rFonts w:hint="eastAsia" w:ascii="宋体" w:hAnsi="宋体" w:eastAsia="宋体"/>
          <w:color w:val="auto"/>
          <w:sz w:val="21"/>
          <w:szCs w:val="21"/>
          <w:highlight w:val="none"/>
        </w:rPr>
        <w:t>业绩表</w:t>
      </w:r>
      <w:bookmarkEnd w:id="254"/>
      <w:bookmarkEnd w:id="255"/>
    </w:p>
    <w:p w14:paraId="613724CA">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7"/>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1CDA4B6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268B481">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30C6DAA5">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AD36611">
            <w:pPr>
              <w:ind w:left="0" w:firstLine="0"/>
              <w:rPr>
                <w:rFonts w:ascii="宋体" w:hAnsi="宋体"/>
                <w:color w:val="auto"/>
                <w:highlight w:val="none"/>
              </w:rPr>
            </w:pPr>
            <w:r>
              <w:rPr>
                <w:rFonts w:hint="eastAsia" w:ascii="宋体" w:hAnsi="宋体"/>
                <w:color w:val="auto"/>
                <w:highlight w:val="none"/>
              </w:rPr>
              <w:t>合同内容（简述）</w:t>
            </w:r>
            <w:r>
              <w:rPr>
                <w:rFonts w:ascii="宋体" w:hAnsi="宋体"/>
                <w:color w:val="auto"/>
                <w:highlight w:val="none"/>
              </w:rPr>
              <w:t xml:space="preserve"> </w:t>
            </w:r>
          </w:p>
        </w:tc>
        <w:tc>
          <w:tcPr>
            <w:tcW w:w="992" w:type="dxa"/>
            <w:tcBorders>
              <w:top w:val="double" w:color="auto" w:sz="4" w:space="0"/>
            </w:tcBorders>
            <w:vAlign w:val="center"/>
          </w:tcPr>
          <w:p w14:paraId="60A15CBB">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3A225830">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6AF8F871">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5A3CC415">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2C717EFE">
            <w:pPr>
              <w:ind w:left="0" w:firstLine="0"/>
              <w:rPr>
                <w:rFonts w:ascii="宋体" w:hAnsi="宋体"/>
                <w:color w:val="auto"/>
                <w:highlight w:val="none"/>
              </w:rPr>
            </w:pPr>
            <w:r>
              <w:rPr>
                <w:rFonts w:hint="eastAsia" w:ascii="宋体" w:hAnsi="宋体"/>
                <w:color w:val="auto"/>
                <w:highlight w:val="none"/>
              </w:rPr>
              <w:t>联系电话</w:t>
            </w:r>
          </w:p>
        </w:tc>
      </w:tr>
      <w:tr w14:paraId="62E14A1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02599578">
            <w:pPr>
              <w:ind w:left="0" w:firstLine="0"/>
              <w:rPr>
                <w:rFonts w:ascii="宋体" w:hAnsi="宋体"/>
                <w:color w:val="auto"/>
                <w:highlight w:val="none"/>
              </w:rPr>
            </w:pPr>
          </w:p>
        </w:tc>
        <w:tc>
          <w:tcPr>
            <w:tcW w:w="1092" w:type="dxa"/>
          </w:tcPr>
          <w:p w14:paraId="6D01031E">
            <w:pPr>
              <w:ind w:left="0" w:firstLine="0"/>
              <w:rPr>
                <w:rFonts w:ascii="宋体" w:hAnsi="宋体"/>
                <w:color w:val="auto"/>
                <w:highlight w:val="none"/>
              </w:rPr>
            </w:pPr>
          </w:p>
        </w:tc>
        <w:tc>
          <w:tcPr>
            <w:tcW w:w="1789" w:type="dxa"/>
          </w:tcPr>
          <w:p w14:paraId="403A990C">
            <w:pPr>
              <w:ind w:left="0" w:firstLine="0"/>
              <w:rPr>
                <w:rFonts w:ascii="宋体" w:hAnsi="宋体"/>
                <w:color w:val="auto"/>
                <w:highlight w:val="none"/>
              </w:rPr>
            </w:pPr>
          </w:p>
        </w:tc>
        <w:tc>
          <w:tcPr>
            <w:tcW w:w="992" w:type="dxa"/>
          </w:tcPr>
          <w:p w14:paraId="6B7C73B4">
            <w:pPr>
              <w:ind w:left="0" w:firstLine="0"/>
              <w:rPr>
                <w:rFonts w:ascii="宋体" w:hAnsi="宋体"/>
                <w:color w:val="auto"/>
                <w:highlight w:val="none"/>
              </w:rPr>
            </w:pPr>
          </w:p>
        </w:tc>
        <w:tc>
          <w:tcPr>
            <w:tcW w:w="993" w:type="dxa"/>
          </w:tcPr>
          <w:p w14:paraId="2C227AD1">
            <w:pPr>
              <w:ind w:left="0" w:firstLine="0"/>
              <w:rPr>
                <w:rFonts w:ascii="宋体" w:hAnsi="宋体"/>
                <w:color w:val="auto"/>
                <w:highlight w:val="none"/>
              </w:rPr>
            </w:pPr>
          </w:p>
        </w:tc>
        <w:tc>
          <w:tcPr>
            <w:tcW w:w="1388" w:type="dxa"/>
          </w:tcPr>
          <w:p w14:paraId="1F5CCF2F">
            <w:pPr>
              <w:ind w:left="0" w:firstLine="0"/>
              <w:rPr>
                <w:rFonts w:ascii="宋体" w:hAnsi="宋体"/>
                <w:color w:val="auto"/>
                <w:highlight w:val="none"/>
              </w:rPr>
            </w:pPr>
          </w:p>
        </w:tc>
        <w:tc>
          <w:tcPr>
            <w:tcW w:w="1044" w:type="dxa"/>
          </w:tcPr>
          <w:p w14:paraId="3B025867">
            <w:pPr>
              <w:ind w:left="0" w:firstLine="0"/>
              <w:rPr>
                <w:rFonts w:ascii="宋体" w:hAnsi="宋体"/>
                <w:color w:val="auto"/>
                <w:highlight w:val="none"/>
              </w:rPr>
            </w:pPr>
          </w:p>
        </w:tc>
        <w:tc>
          <w:tcPr>
            <w:tcW w:w="1043" w:type="dxa"/>
          </w:tcPr>
          <w:p w14:paraId="71977B58">
            <w:pPr>
              <w:ind w:left="0" w:firstLine="0"/>
              <w:rPr>
                <w:rFonts w:ascii="宋体" w:hAnsi="宋体"/>
                <w:color w:val="auto"/>
                <w:highlight w:val="none"/>
              </w:rPr>
            </w:pPr>
          </w:p>
        </w:tc>
      </w:tr>
      <w:tr w14:paraId="31F1BD7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DFAE5CA">
            <w:pPr>
              <w:ind w:left="0" w:firstLine="0"/>
              <w:rPr>
                <w:rFonts w:ascii="宋体" w:hAnsi="宋体"/>
                <w:color w:val="auto"/>
                <w:highlight w:val="none"/>
              </w:rPr>
            </w:pPr>
          </w:p>
        </w:tc>
        <w:tc>
          <w:tcPr>
            <w:tcW w:w="1092" w:type="dxa"/>
            <w:vAlign w:val="center"/>
          </w:tcPr>
          <w:p w14:paraId="6C3671BA">
            <w:pPr>
              <w:ind w:left="0" w:firstLine="0"/>
              <w:rPr>
                <w:rFonts w:ascii="宋体" w:hAnsi="宋体"/>
                <w:color w:val="auto"/>
                <w:highlight w:val="none"/>
              </w:rPr>
            </w:pPr>
          </w:p>
        </w:tc>
        <w:tc>
          <w:tcPr>
            <w:tcW w:w="1789" w:type="dxa"/>
            <w:vAlign w:val="center"/>
          </w:tcPr>
          <w:p w14:paraId="033D08DE">
            <w:pPr>
              <w:ind w:left="0" w:firstLine="0"/>
              <w:rPr>
                <w:rFonts w:ascii="宋体" w:hAnsi="宋体"/>
                <w:color w:val="auto"/>
                <w:highlight w:val="none"/>
              </w:rPr>
            </w:pPr>
          </w:p>
        </w:tc>
        <w:tc>
          <w:tcPr>
            <w:tcW w:w="992" w:type="dxa"/>
            <w:vAlign w:val="center"/>
          </w:tcPr>
          <w:p w14:paraId="0ED02BA4">
            <w:pPr>
              <w:ind w:left="0" w:firstLine="0"/>
              <w:rPr>
                <w:rFonts w:ascii="宋体" w:hAnsi="宋体"/>
                <w:color w:val="auto"/>
                <w:highlight w:val="none"/>
              </w:rPr>
            </w:pPr>
          </w:p>
        </w:tc>
        <w:tc>
          <w:tcPr>
            <w:tcW w:w="993" w:type="dxa"/>
            <w:vAlign w:val="center"/>
          </w:tcPr>
          <w:p w14:paraId="3B0D5035">
            <w:pPr>
              <w:ind w:left="0" w:firstLine="0"/>
              <w:rPr>
                <w:rFonts w:ascii="宋体" w:hAnsi="宋体"/>
                <w:color w:val="auto"/>
                <w:highlight w:val="none"/>
              </w:rPr>
            </w:pPr>
          </w:p>
        </w:tc>
        <w:tc>
          <w:tcPr>
            <w:tcW w:w="1388" w:type="dxa"/>
          </w:tcPr>
          <w:p w14:paraId="1E9FA56E">
            <w:pPr>
              <w:ind w:left="0" w:firstLine="0"/>
              <w:rPr>
                <w:rFonts w:ascii="宋体" w:hAnsi="宋体"/>
                <w:color w:val="auto"/>
                <w:highlight w:val="none"/>
              </w:rPr>
            </w:pPr>
          </w:p>
        </w:tc>
        <w:tc>
          <w:tcPr>
            <w:tcW w:w="1044" w:type="dxa"/>
            <w:vAlign w:val="center"/>
          </w:tcPr>
          <w:p w14:paraId="611BC3EC">
            <w:pPr>
              <w:ind w:left="0" w:firstLine="0"/>
              <w:rPr>
                <w:rFonts w:ascii="宋体" w:hAnsi="宋体"/>
                <w:color w:val="auto"/>
                <w:highlight w:val="none"/>
              </w:rPr>
            </w:pPr>
          </w:p>
        </w:tc>
        <w:tc>
          <w:tcPr>
            <w:tcW w:w="1043" w:type="dxa"/>
            <w:vAlign w:val="center"/>
          </w:tcPr>
          <w:p w14:paraId="20ADCA06">
            <w:pPr>
              <w:ind w:left="0" w:firstLine="0"/>
              <w:rPr>
                <w:rFonts w:ascii="宋体" w:hAnsi="宋体"/>
                <w:color w:val="auto"/>
                <w:highlight w:val="none"/>
              </w:rPr>
            </w:pPr>
          </w:p>
        </w:tc>
      </w:tr>
      <w:tr w14:paraId="19E8637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EB9072E">
            <w:pPr>
              <w:ind w:left="0" w:firstLine="0"/>
              <w:rPr>
                <w:rFonts w:ascii="宋体" w:hAnsi="宋体"/>
                <w:color w:val="auto"/>
                <w:highlight w:val="none"/>
              </w:rPr>
            </w:pPr>
          </w:p>
        </w:tc>
        <w:tc>
          <w:tcPr>
            <w:tcW w:w="1092" w:type="dxa"/>
            <w:vAlign w:val="center"/>
          </w:tcPr>
          <w:p w14:paraId="17F05BE0">
            <w:pPr>
              <w:ind w:left="0" w:firstLine="0"/>
              <w:rPr>
                <w:rFonts w:ascii="宋体" w:hAnsi="宋体"/>
                <w:color w:val="auto"/>
                <w:highlight w:val="none"/>
              </w:rPr>
            </w:pPr>
          </w:p>
        </w:tc>
        <w:tc>
          <w:tcPr>
            <w:tcW w:w="1789" w:type="dxa"/>
            <w:vAlign w:val="center"/>
          </w:tcPr>
          <w:p w14:paraId="5CE1C6C9">
            <w:pPr>
              <w:ind w:left="0" w:firstLine="0"/>
              <w:rPr>
                <w:rFonts w:ascii="宋体" w:hAnsi="宋体"/>
                <w:color w:val="auto"/>
                <w:highlight w:val="none"/>
              </w:rPr>
            </w:pPr>
          </w:p>
        </w:tc>
        <w:tc>
          <w:tcPr>
            <w:tcW w:w="992" w:type="dxa"/>
            <w:vAlign w:val="center"/>
          </w:tcPr>
          <w:p w14:paraId="10AD7B6F">
            <w:pPr>
              <w:ind w:left="0" w:firstLine="0"/>
              <w:rPr>
                <w:rFonts w:ascii="宋体" w:hAnsi="宋体"/>
                <w:color w:val="auto"/>
                <w:highlight w:val="none"/>
              </w:rPr>
            </w:pPr>
          </w:p>
        </w:tc>
        <w:tc>
          <w:tcPr>
            <w:tcW w:w="993" w:type="dxa"/>
            <w:vAlign w:val="center"/>
          </w:tcPr>
          <w:p w14:paraId="6071AE94">
            <w:pPr>
              <w:ind w:left="0" w:firstLine="0"/>
              <w:rPr>
                <w:rFonts w:ascii="宋体" w:hAnsi="宋体"/>
                <w:color w:val="auto"/>
                <w:highlight w:val="none"/>
              </w:rPr>
            </w:pPr>
          </w:p>
        </w:tc>
        <w:tc>
          <w:tcPr>
            <w:tcW w:w="1388" w:type="dxa"/>
          </w:tcPr>
          <w:p w14:paraId="750C3156">
            <w:pPr>
              <w:ind w:left="0" w:firstLine="0"/>
              <w:rPr>
                <w:rFonts w:ascii="宋体" w:hAnsi="宋体"/>
                <w:color w:val="auto"/>
                <w:highlight w:val="none"/>
              </w:rPr>
            </w:pPr>
          </w:p>
        </w:tc>
        <w:tc>
          <w:tcPr>
            <w:tcW w:w="1044" w:type="dxa"/>
            <w:vAlign w:val="center"/>
          </w:tcPr>
          <w:p w14:paraId="2DC39DC9">
            <w:pPr>
              <w:ind w:left="0" w:firstLine="0"/>
              <w:rPr>
                <w:rFonts w:ascii="宋体" w:hAnsi="宋体"/>
                <w:color w:val="auto"/>
                <w:highlight w:val="none"/>
              </w:rPr>
            </w:pPr>
          </w:p>
        </w:tc>
        <w:tc>
          <w:tcPr>
            <w:tcW w:w="1043" w:type="dxa"/>
            <w:vAlign w:val="center"/>
          </w:tcPr>
          <w:p w14:paraId="73E97EA2">
            <w:pPr>
              <w:ind w:left="0" w:firstLine="0"/>
              <w:rPr>
                <w:rFonts w:ascii="宋体" w:hAnsi="宋体"/>
                <w:color w:val="auto"/>
                <w:highlight w:val="none"/>
              </w:rPr>
            </w:pPr>
          </w:p>
        </w:tc>
      </w:tr>
      <w:tr w14:paraId="7A1D962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37F174D">
            <w:pPr>
              <w:ind w:left="0" w:firstLine="0"/>
              <w:rPr>
                <w:rFonts w:ascii="宋体" w:hAnsi="宋体"/>
                <w:color w:val="auto"/>
                <w:highlight w:val="none"/>
              </w:rPr>
            </w:pPr>
          </w:p>
        </w:tc>
        <w:tc>
          <w:tcPr>
            <w:tcW w:w="1092" w:type="dxa"/>
            <w:vAlign w:val="center"/>
          </w:tcPr>
          <w:p w14:paraId="38BD9A0F">
            <w:pPr>
              <w:ind w:left="0" w:firstLine="0"/>
              <w:rPr>
                <w:rFonts w:ascii="宋体" w:hAnsi="宋体"/>
                <w:color w:val="auto"/>
                <w:highlight w:val="none"/>
              </w:rPr>
            </w:pPr>
          </w:p>
        </w:tc>
        <w:tc>
          <w:tcPr>
            <w:tcW w:w="1789" w:type="dxa"/>
            <w:vAlign w:val="center"/>
          </w:tcPr>
          <w:p w14:paraId="7CF7C64F">
            <w:pPr>
              <w:ind w:left="0" w:firstLine="0"/>
              <w:rPr>
                <w:rFonts w:ascii="宋体" w:hAnsi="宋体"/>
                <w:color w:val="auto"/>
                <w:highlight w:val="none"/>
              </w:rPr>
            </w:pPr>
          </w:p>
        </w:tc>
        <w:tc>
          <w:tcPr>
            <w:tcW w:w="992" w:type="dxa"/>
            <w:vAlign w:val="center"/>
          </w:tcPr>
          <w:p w14:paraId="420CDACB">
            <w:pPr>
              <w:ind w:left="0" w:firstLine="0"/>
              <w:rPr>
                <w:rFonts w:ascii="宋体" w:hAnsi="宋体"/>
                <w:color w:val="auto"/>
                <w:highlight w:val="none"/>
              </w:rPr>
            </w:pPr>
          </w:p>
        </w:tc>
        <w:tc>
          <w:tcPr>
            <w:tcW w:w="993" w:type="dxa"/>
            <w:vAlign w:val="center"/>
          </w:tcPr>
          <w:p w14:paraId="6F658400">
            <w:pPr>
              <w:ind w:left="0" w:firstLine="0"/>
              <w:rPr>
                <w:rFonts w:ascii="宋体" w:hAnsi="宋体"/>
                <w:color w:val="auto"/>
                <w:highlight w:val="none"/>
              </w:rPr>
            </w:pPr>
          </w:p>
        </w:tc>
        <w:tc>
          <w:tcPr>
            <w:tcW w:w="1388" w:type="dxa"/>
          </w:tcPr>
          <w:p w14:paraId="016F3B9C">
            <w:pPr>
              <w:ind w:left="0" w:firstLine="0"/>
              <w:rPr>
                <w:rFonts w:ascii="宋体" w:hAnsi="宋体"/>
                <w:color w:val="auto"/>
                <w:highlight w:val="none"/>
              </w:rPr>
            </w:pPr>
          </w:p>
        </w:tc>
        <w:tc>
          <w:tcPr>
            <w:tcW w:w="1044" w:type="dxa"/>
            <w:vAlign w:val="center"/>
          </w:tcPr>
          <w:p w14:paraId="2B0A324C">
            <w:pPr>
              <w:ind w:left="0" w:firstLine="0"/>
              <w:rPr>
                <w:rFonts w:ascii="宋体" w:hAnsi="宋体"/>
                <w:color w:val="auto"/>
                <w:highlight w:val="none"/>
              </w:rPr>
            </w:pPr>
          </w:p>
        </w:tc>
        <w:tc>
          <w:tcPr>
            <w:tcW w:w="1043" w:type="dxa"/>
            <w:vAlign w:val="center"/>
          </w:tcPr>
          <w:p w14:paraId="55467548">
            <w:pPr>
              <w:ind w:left="0" w:firstLine="0"/>
              <w:rPr>
                <w:rFonts w:ascii="宋体" w:hAnsi="宋体"/>
                <w:color w:val="auto"/>
                <w:highlight w:val="none"/>
              </w:rPr>
            </w:pPr>
          </w:p>
        </w:tc>
      </w:tr>
      <w:tr w14:paraId="44FEC4E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66787C3">
            <w:pPr>
              <w:ind w:left="0" w:firstLine="0"/>
              <w:rPr>
                <w:rFonts w:ascii="宋体" w:hAnsi="宋体"/>
                <w:color w:val="auto"/>
                <w:highlight w:val="none"/>
              </w:rPr>
            </w:pPr>
          </w:p>
        </w:tc>
        <w:tc>
          <w:tcPr>
            <w:tcW w:w="1092" w:type="dxa"/>
            <w:vAlign w:val="center"/>
          </w:tcPr>
          <w:p w14:paraId="70648EC7">
            <w:pPr>
              <w:ind w:left="0" w:firstLine="0"/>
              <w:rPr>
                <w:rFonts w:ascii="宋体" w:hAnsi="宋体"/>
                <w:color w:val="auto"/>
                <w:highlight w:val="none"/>
              </w:rPr>
            </w:pPr>
          </w:p>
        </w:tc>
        <w:tc>
          <w:tcPr>
            <w:tcW w:w="1789" w:type="dxa"/>
            <w:vAlign w:val="center"/>
          </w:tcPr>
          <w:p w14:paraId="415F91BE">
            <w:pPr>
              <w:ind w:left="0" w:firstLine="0"/>
              <w:rPr>
                <w:rFonts w:ascii="宋体" w:hAnsi="宋体"/>
                <w:color w:val="auto"/>
                <w:highlight w:val="none"/>
              </w:rPr>
            </w:pPr>
          </w:p>
        </w:tc>
        <w:tc>
          <w:tcPr>
            <w:tcW w:w="992" w:type="dxa"/>
            <w:vAlign w:val="center"/>
          </w:tcPr>
          <w:p w14:paraId="2770A1BD">
            <w:pPr>
              <w:ind w:left="0" w:firstLine="0"/>
              <w:rPr>
                <w:rFonts w:ascii="宋体" w:hAnsi="宋体"/>
                <w:color w:val="auto"/>
                <w:highlight w:val="none"/>
              </w:rPr>
            </w:pPr>
          </w:p>
        </w:tc>
        <w:tc>
          <w:tcPr>
            <w:tcW w:w="993" w:type="dxa"/>
            <w:vAlign w:val="center"/>
          </w:tcPr>
          <w:p w14:paraId="5EEA7774">
            <w:pPr>
              <w:ind w:left="0" w:firstLine="0"/>
              <w:rPr>
                <w:rFonts w:ascii="宋体" w:hAnsi="宋体"/>
                <w:color w:val="auto"/>
                <w:highlight w:val="none"/>
              </w:rPr>
            </w:pPr>
          </w:p>
        </w:tc>
        <w:tc>
          <w:tcPr>
            <w:tcW w:w="1388" w:type="dxa"/>
          </w:tcPr>
          <w:p w14:paraId="1F3FCBB2">
            <w:pPr>
              <w:ind w:left="0" w:firstLine="0"/>
              <w:rPr>
                <w:rFonts w:ascii="宋体" w:hAnsi="宋体"/>
                <w:color w:val="auto"/>
                <w:highlight w:val="none"/>
              </w:rPr>
            </w:pPr>
          </w:p>
        </w:tc>
        <w:tc>
          <w:tcPr>
            <w:tcW w:w="1044" w:type="dxa"/>
            <w:vAlign w:val="center"/>
          </w:tcPr>
          <w:p w14:paraId="4C34BCE5">
            <w:pPr>
              <w:ind w:left="0" w:firstLine="0"/>
              <w:rPr>
                <w:rFonts w:ascii="宋体" w:hAnsi="宋体"/>
                <w:color w:val="auto"/>
                <w:highlight w:val="none"/>
              </w:rPr>
            </w:pPr>
          </w:p>
        </w:tc>
        <w:tc>
          <w:tcPr>
            <w:tcW w:w="1043" w:type="dxa"/>
            <w:vAlign w:val="center"/>
          </w:tcPr>
          <w:p w14:paraId="1C0EEDBA">
            <w:pPr>
              <w:ind w:left="0" w:firstLine="0"/>
              <w:rPr>
                <w:rFonts w:ascii="宋体" w:hAnsi="宋体"/>
                <w:color w:val="auto"/>
                <w:highlight w:val="none"/>
              </w:rPr>
            </w:pPr>
          </w:p>
        </w:tc>
      </w:tr>
      <w:tr w14:paraId="58C8950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E0167D8">
            <w:pPr>
              <w:ind w:left="0" w:firstLine="0"/>
              <w:rPr>
                <w:rFonts w:ascii="宋体" w:hAnsi="宋体"/>
                <w:color w:val="auto"/>
                <w:highlight w:val="none"/>
              </w:rPr>
            </w:pPr>
          </w:p>
        </w:tc>
        <w:tc>
          <w:tcPr>
            <w:tcW w:w="1092" w:type="dxa"/>
            <w:vAlign w:val="center"/>
          </w:tcPr>
          <w:p w14:paraId="08C60B2E">
            <w:pPr>
              <w:ind w:left="0" w:firstLine="0"/>
              <w:rPr>
                <w:rFonts w:ascii="宋体" w:hAnsi="宋体"/>
                <w:color w:val="auto"/>
                <w:highlight w:val="none"/>
              </w:rPr>
            </w:pPr>
          </w:p>
        </w:tc>
        <w:tc>
          <w:tcPr>
            <w:tcW w:w="1789" w:type="dxa"/>
            <w:vAlign w:val="center"/>
          </w:tcPr>
          <w:p w14:paraId="3777CAF3">
            <w:pPr>
              <w:ind w:left="0" w:firstLine="0"/>
              <w:rPr>
                <w:rFonts w:ascii="宋体" w:hAnsi="宋体"/>
                <w:color w:val="auto"/>
                <w:highlight w:val="none"/>
              </w:rPr>
            </w:pPr>
          </w:p>
        </w:tc>
        <w:tc>
          <w:tcPr>
            <w:tcW w:w="992" w:type="dxa"/>
            <w:vAlign w:val="center"/>
          </w:tcPr>
          <w:p w14:paraId="5F656586">
            <w:pPr>
              <w:ind w:left="0" w:firstLine="0"/>
              <w:rPr>
                <w:rFonts w:ascii="宋体" w:hAnsi="宋体"/>
                <w:color w:val="auto"/>
                <w:highlight w:val="none"/>
              </w:rPr>
            </w:pPr>
          </w:p>
        </w:tc>
        <w:tc>
          <w:tcPr>
            <w:tcW w:w="993" w:type="dxa"/>
            <w:vAlign w:val="center"/>
          </w:tcPr>
          <w:p w14:paraId="5DE96CEA">
            <w:pPr>
              <w:ind w:left="0" w:firstLine="0"/>
              <w:rPr>
                <w:rFonts w:ascii="宋体" w:hAnsi="宋体"/>
                <w:color w:val="auto"/>
                <w:highlight w:val="none"/>
              </w:rPr>
            </w:pPr>
          </w:p>
        </w:tc>
        <w:tc>
          <w:tcPr>
            <w:tcW w:w="1388" w:type="dxa"/>
          </w:tcPr>
          <w:p w14:paraId="03744CAE">
            <w:pPr>
              <w:ind w:left="0" w:firstLine="0"/>
              <w:rPr>
                <w:rFonts w:ascii="宋体" w:hAnsi="宋体"/>
                <w:color w:val="auto"/>
                <w:highlight w:val="none"/>
              </w:rPr>
            </w:pPr>
          </w:p>
        </w:tc>
        <w:tc>
          <w:tcPr>
            <w:tcW w:w="1044" w:type="dxa"/>
            <w:vAlign w:val="center"/>
          </w:tcPr>
          <w:p w14:paraId="6357A6C1">
            <w:pPr>
              <w:ind w:left="0" w:firstLine="0"/>
              <w:rPr>
                <w:rFonts w:ascii="宋体" w:hAnsi="宋体"/>
                <w:color w:val="auto"/>
                <w:highlight w:val="none"/>
              </w:rPr>
            </w:pPr>
          </w:p>
        </w:tc>
        <w:tc>
          <w:tcPr>
            <w:tcW w:w="1043" w:type="dxa"/>
            <w:vAlign w:val="center"/>
          </w:tcPr>
          <w:p w14:paraId="3B03B48A">
            <w:pPr>
              <w:ind w:left="0" w:firstLine="0"/>
              <w:rPr>
                <w:rFonts w:ascii="宋体" w:hAnsi="宋体"/>
                <w:color w:val="auto"/>
                <w:highlight w:val="none"/>
              </w:rPr>
            </w:pPr>
          </w:p>
        </w:tc>
      </w:tr>
      <w:tr w14:paraId="6EFE1B6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C121705">
            <w:pPr>
              <w:ind w:left="0" w:firstLine="0"/>
              <w:rPr>
                <w:rFonts w:ascii="宋体" w:hAnsi="宋体"/>
                <w:color w:val="auto"/>
                <w:highlight w:val="none"/>
              </w:rPr>
            </w:pPr>
          </w:p>
        </w:tc>
        <w:tc>
          <w:tcPr>
            <w:tcW w:w="1092" w:type="dxa"/>
            <w:vAlign w:val="center"/>
          </w:tcPr>
          <w:p w14:paraId="1D372642">
            <w:pPr>
              <w:ind w:left="0" w:firstLine="0"/>
              <w:rPr>
                <w:rFonts w:ascii="宋体" w:hAnsi="宋体"/>
                <w:color w:val="auto"/>
                <w:highlight w:val="none"/>
              </w:rPr>
            </w:pPr>
          </w:p>
        </w:tc>
        <w:tc>
          <w:tcPr>
            <w:tcW w:w="1789" w:type="dxa"/>
            <w:vAlign w:val="center"/>
          </w:tcPr>
          <w:p w14:paraId="449F85A0">
            <w:pPr>
              <w:ind w:left="0" w:firstLine="0"/>
              <w:rPr>
                <w:rFonts w:ascii="宋体" w:hAnsi="宋体"/>
                <w:color w:val="auto"/>
                <w:highlight w:val="none"/>
              </w:rPr>
            </w:pPr>
          </w:p>
        </w:tc>
        <w:tc>
          <w:tcPr>
            <w:tcW w:w="992" w:type="dxa"/>
            <w:vAlign w:val="center"/>
          </w:tcPr>
          <w:p w14:paraId="09B41311">
            <w:pPr>
              <w:ind w:left="0" w:firstLine="0"/>
              <w:rPr>
                <w:rFonts w:ascii="宋体" w:hAnsi="宋体"/>
                <w:color w:val="auto"/>
                <w:highlight w:val="none"/>
              </w:rPr>
            </w:pPr>
          </w:p>
        </w:tc>
        <w:tc>
          <w:tcPr>
            <w:tcW w:w="993" w:type="dxa"/>
            <w:vAlign w:val="center"/>
          </w:tcPr>
          <w:p w14:paraId="6B5D9F62">
            <w:pPr>
              <w:ind w:left="0" w:firstLine="0"/>
              <w:rPr>
                <w:rFonts w:ascii="宋体" w:hAnsi="宋体"/>
                <w:color w:val="auto"/>
                <w:highlight w:val="none"/>
              </w:rPr>
            </w:pPr>
          </w:p>
        </w:tc>
        <w:tc>
          <w:tcPr>
            <w:tcW w:w="1388" w:type="dxa"/>
          </w:tcPr>
          <w:p w14:paraId="4B24D772">
            <w:pPr>
              <w:ind w:left="0" w:firstLine="0"/>
              <w:rPr>
                <w:rFonts w:ascii="宋体" w:hAnsi="宋体"/>
                <w:color w:val="auto"/>
                <w:highlight w:val="none"/>
              </w:rPr>
            </w:pPr>
          </w:p>
        </w:tc>
        <w:tc>
          <w:tcPr>
            <w:tcW w:w="1044" w:type="dxa"/>
            <w:vAlign w:val="center"/>
          </w:tcPr>
          <w:p w14:paraId="67828AAA">
            <w:pPr>
              <w:ind w:left="0" w:firstLine="0"/>
              <w:rPr>
                <w:rFonts w:ascii="宋体" w:hAnsi="宋体"/>
                <w:color w:val="auto"/>
                <w:highlight w:val="none"/>
              </w:rPr>
            </w:pPr>
          </w:p>
        </w:tc>
        <w:tc>
          <w:tcPr>
            <w:tcW w:w="1043" w:type="dxa"/>
            <w:vAlign w:val="center"/>
          </w:tcPr>
          <w:p w14:paraId="14DF680B">
            <w:pPr>
              <w:ind w:left="0" w:firstLine="0"/>
              <w:rPr>
                <w:rFonts w:ascii="宋体" w:hAnsi="宋体"/>
                <w:color w:val="auto"/>
                <w:highlight w:val="none"/>
              </w:rPr>
            </w:pPr>
          </w:p>
        </w:tc>
      </w:tr>
      <w:tr w14:paraId="0E6E42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42BB049">
            <w:pPr>
              <w:ind w:left="0" w:firstLine="0"/>
              <w:rPr>
                <w:rFonts w:ascii="宋体" w:hAnsi="宋体"/>
                <w:color w:val="auto"/>
                <w:highlight w:val="none"/>
              </w:rPr>
            </w:pPr>
          </w:p>
        </w:tc>
        <w:tc>
          <w:tcPr>
            <w:tcW w:w="1092" w:type="dxa"/>
            <w:vAlign w:val="center"/>
          </w:tcPr>
          <w:p w14:paraId="3EE9AA8F">
            <w:pPr>
              <w:ind w:left="0" w:firstLine="0"/>
              <w:rPr>
                <w:rFonts w:ascii="宋体" w:hAnsi="宋体"/>
                <w:color w:val="auto"/>
                <w:highlight w:val="none"/>
              </w:rPr>
            </w:pPr>
          </w:p>
        </w:tc>
        <w:tc>
          <w:tcPr>
            <w:tcW w:w="1789" w:type="dxa"/>
            <w:vAlign w:val="center"/>
          </w:tcPr>
          <w:p w14:paraId="05203513">
            <w:pPr>
              <w:ind w:left="0" w:firstLine="0"/>
              <w:rPr>
                <w:rFonts w:ascii="宋体" w:hAnsi="宋体"/>
                <w:color w:val="auto"/>
                <w:highlight w:val="none"/>
              </w:rPr>
            </w:pPr>
          </w:p>
        </w:tc>
        <w:tc>
          <w:tcPr>
            <w:tcW w:w="992" w:type="dxa"/>
            <w:vAlign w:val="center"/>
          </w:tcPr>
          <w:p w14:paraId="5CD79FFD">
            <w:pPr>
              <w:ind w:left="0" w:firstLine="0"/>
              <w:rPr>
                <w:rFonts w:ascii="宋体" w:hAnsi="宋体"/>
                <w:color w:val="auto"/>
                <w:highlight w:val="none"/>
              </w:rPr>
            </w:pPr>
          </w:p>
        </w:tc>
        <w:tc>
          <w:tcPr>
            <w:tcW w:w="993" w:type="dxa"/>
            <w:vAlign w:val="center"/>
          </w:tcPr>
          <w:p w14:paraId="4CA99D3E">
            <w:pPr>
              <w:ind w:left="0" w:firstLine="0"/>
              <w:rPr>
                <w:rFonts w:ascii="宋体" w:hAnsi="宋体"/>
                <w:color w:val="auto"/>
                <w:highlight w:val="none"/>
              </w:rPr>
            </w:pPr>
          </w:p>
        </w:tc>
        <w:tc>
          <w:tcPr>
            <w:tcW w:w="1388" w:type="dxa"/>
          </w:tcPr>
          <w:p w14:paraId="7AB8D48C">
            <w:pPr>
              <w:ind w:left="0" w:firstLine="0"/>
              <w:rPr>
                <w:rFonts w:ascii="宋体" w:hAnsi="宋体"/>
                <w:color w:val="auto"/>
                <w:highlight w:val="none"/>
              </w:rPr>
            </w:pPr>
          </w:p>
        </w:tc>
        <w:tc>
          <w:tcPr>
            <w:tcW w:w="1044" w:type="dxa"/>
            <w:vAlign w:val="center"/>
          </w:tcPr>
          <w:p w14:paraId="0F33C949">
            <w:pPr>
              <w:ind w:left="0" w:firstLine="0"/>
              <w:rPr>
                <w:rFonts w:ascii="宋体" w:hAnsi="宋体"/>
                <w:color w:val="auto"/>
                <w:highlight w:val="none"/>
              </w:rPr>
            </w:pPr>
          </w:p>
        </w:tc>
        <w:tc>
          <w:tcPr>
            <w:tcW w:w="1043" w:type="dxa"/>
            <w:vAlign w:val="center"/>
          </w:tcPr>
          <w:p w14:paraId="1587060D">
            <w:pPr>
              <w:ind w:left="0" w:firstLine="0"/>
              <w:rPr>
                <w:rFonts w:ascii="宋体" w:hAnsi="宋体"/>
                <w:color w:val="auto"/>
                <w:highlight w:val="none"/>
              </w:rPr>
            </w:pPr>
          </w:p>
        </w:tc>
      </w:tr>
      <w:tr w14:paraId="18C1DDF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5C8035AB">
            <w:pPr>
              <w:ind w:left="0" w:firstLine="0"/>
              <w:rPr>
                <w:rFonts w:ascii="宋体" w:hAnsi="宋体"/>
                <w:color w:val="auto"/>
                <w:highlight w:val="none"/>
              </w:rPr>
            </w:pPr>
          </w:p>
        </w:tc>
        <w:tc>
          <w:tcPr>
            <w:tcW w:w="1092" w:type="dxa"/>
            <w:vAlign w:val="center"/>
          </w:tcPr>
          <w:p w14:paraId="0E0B215D">
            <w:pPr>
              <w:ind w:left="0" w:firstLine="0"/>
              <w:rPr>
                <w:rFonts w:ascii="宋体" w:hAnsi="宋体"/>
                <w:color w:val="auto"/>
                <w:highlight w:val="none"/>
              </w:rPr>
            </w:pPr>
          </w:p>
        </w:tc>
        <w:tc>
          <w:tcPr>
            <w:tcW w:w="1789" w:type="dxa"/>
            <w:vAlign w:val="center"/>
          </w:tcPr>
          <w:p w14:paraId="19AF74E5">
            <w:pPr>
              <w:ind w:left="0" w:firstLine="0"/>
              <w:rPr>
                <w:rFonts w:ascii="宋体" w:hAnsi="宋体"/>
                <w:color w:val="auto"/>
                <w:highlight w:val="none"/>
              </w:rPr>
            </w:pPr>
          </w:p>
        </w:tc>
        <w:tc>
          <w:tcPr>
            <w:tcW w:w="992" w:type="dxa"/>
            <w:vAlign w:val="center"/>
          </w:tcPr>
          <w:p w14:paraId="08727983">
            <w:pPr>
              <w:ind w:left="0" w:firstLine="0"/>
              <w:rPr>
                <w:rFonts w:ascii="宋体" w:hAnsi="宋体"/>
                <w:color w:val="auto"/>
                <w:highlight w:val="none"/>
              </w:rPr>
            </w:pPr>
          </w:p>
        </w:tc>
        <w:tc>
          <w:tcPr>
            <w:tcW w:w="993" w:type="dxa"/>
            <w:vAlign w:val="center"/>
          </w:tcPr>
          <w:p w14:paraId="7BD4E52B">
            <w:pPr>
              <w:ind w:left="0" w:firstLine="0"/>
              <w:rPr>
                <w:rFonts w:ascii="宋体" w:hAnsi="宋体"/>
                <w:color w:val="auto"/>
                <w:highlight w:val="none"/>
              </w:rPr>
            </w:pPr>
          </w:p>
        </w:tc>
        <w:tc>
          <w:tcPr>
            <w:tcW w:w="1388" w:type="dxa"/>
          </w:tcPr>
          <w:p w14:paraId="1F273CA8">
            <w:pPr>
              <w:ind w:left="0" w:firstLine="0"/>
              <w:rPr>
                <w:rFonts w:ascii="宋体" w:hAnsi="宋体"/>
                <w:color w:val="auto"/>
                <w:highlight w:val="none"/>
              </w:rPr>
            </w:pPr>
          </w:p>
        </w:tc>
        <w:tc>
          <w:tcPr>
            <w:tcW w:w="1044" w:type="dxa"/>
            <w:vAlign w:val="center"/>
          </w:tcPr>
          <w:p w14:paraId="47174F09">
            <w:pPr>
              <w:ind w:left="0" w:firstLine="0"/>
              <w:rPr>
                <w:rFonts w:ascii="宋体" w:hAnsi="宋体"/>
                <w:color w:val="auto"/>
                <w:highlight w:val="none"/>
              </w:rPr>
            </w:pPr>
          </w:p>
        </w:tc>
        <w:tc>
          <w:tcPr>
            <w:tcW w:w="1043" w:type="dxa"/>
            <w:vAlign w:val="center"/>
          </w:tcPr>
          <w:p w14:paraId="69DB9EDE">
            <w:pPr>
              <w:ind w:left="0" w:firstLine="0"/>
              <w:rPr>
                <w:rFonts w:ascii="宋体" w:hAnsi="宋体"/>
                <w:color w:val="auto"/>
                <w:highlight w:val="none"/>
              </w:rPr>
            </w:pPr>
          </w:p>
        </w:tc>
      </w:tr>
    </w:tbl>
    <w:p w14:paraId="1DE2B946">
      <w:pPr>
        <w:spacing w:before="0"/>
        <w:ind w:left="567" w:right="-57" w:hanging="567"/>
        <w:jc w:val="left"/>
        <w:rPr>
          <w:rFonts w:ascii="宋体" w:hAnsi="宋体"/>
          <w:color w:val="auto"/>
          <w:highlight w:val="none"/>
        </w:rPr>
      </w:pPr>
    </w:p>
    <w:p w14:paraId="144F16B5">
      <w:pPr>
        <w:spacing w:before="0" w:after="0" w:afterAutospacing="0"/>
        <w:ind w:left="0" w:right="0" w:firstLine="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比选申请人自2023年1月1日至比选申请截止时间前，承接过（完工/在建项目）过1个（含）及以上房建项目预结算造价业绩，单个业绩项目体量达10万平方米及以上或工程造价2.5亿元及以上的造价咨询业务</w:t>
      </w:r>
      <w:r>
        <w:rPr>
          <w:rFonts w:hint="eastAsia" w:ascii="宋体" w:hAnsi="宋体" w:cs="宋体"/>
          <w:color w:val="auto"/>
          <w:szCs w:val="24"/>
          <w:highlight w:val="none"/>
        </w:rPr>
        <w:t>。</w:t>
      </w:r>
    </w:p>
    <w:p w14:paraId="16B40562">
      <w:pPr>
        <w:spacing w:before="0" w:after="0" w:afterAutospacing="0"/>
        <w:ind w:left="0" w:right="0" w:firstLine="0"/>
        <w:rPr>
          <w:rFonts w:ascii="宋体" w:hAnsi="宋体"/>
          <w:color w:val="auto"/>
          <w:highlight w:val="none"/>
        </w:rPr>
      </w:pPr>
      <w:r>
        <w:rPr>
          <w:rFonts w:hint="eastAsia" w:ascii="宋体" w:hAnsi="宋体"/>
          <w:color w:val="auto"/>
          <w:highlight w:val="none"/>
        </w:rPr>
        <w:t>2.项目按照时间顺序排列，时间以合同签订时间为准。</w:t>
      </w:r>
    </w:p>
    <w:p w14:paraId="74DB4F8E">
      <w:pPr>
        <w:spacing w:before="0" w:after="0" w:afterAutospacing="0"/>
        <w:ind w:left="0" w:right="0" w:firstLine="0"/>
        <w:rPr>
          <w:rFonts w:ascii="宋体" w:hAnsi="宋体"/>
          <w:color w:val="auto"/>
          <w:highlight w:val="none"/>
        </w:rPr>
      </w:pPr>
      <w:r>
        <w:rPr>
          <w:rFonts w:hint="eastAsia" w:ascii="宋体" w:hAnsi="宋体"/>
          <w:color w:val="auto"/>
          <w:highlight w:val="none"/>
        </w:rPr>
        <w:t>3.比选申请人须提供相应的业绩证明材料：提供下述材料之一即可：①合同文件；②中标通知书。所提供的材料须能明确反映类似项目特征，复印件加盖比选申请人公章。</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308B5B9E">
      <w:pPr>
        <w:ind w:left="0" w:leftChars="0" w:firstLine="0" w:firstLineChars="0"/>
        <w:rPr>
          <w:color w:val="auto"/>
          <w:highlight w:val="none"/>
        </w:rPr>
      </w:pPr>
      <w:bookmarkStart w:id="256" w:name="_GoBack"/>
      <w:bookmarkEnd w:id="256"/>
    </w:p>
    <w:sectPr>
      <w:headerReference r:id="rId9" w:type="default"/>
      <w:footerReference r:id="rId10" w:type="default"/>
      <w:pgSz w:w="11905" w:h="16838"/>
      <w:pgMar w:top="1417" w:right="1417" w:bottom="1417" w:left="1417" w:header="454" w:footer="567" w:gutter="0"/>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0F1F3BD-22E2-489C-A657-6AF4331DA5F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00000001" w:usb1="080E0000" w:usb2="00000000" w:usb3="00000000" w:csb0="00040000" w:csb1="00000000"/>
  </w:font>
  <w:font w:name="Arial Unicode MS">
    <w:panose1 w:val="020B0604020202020204"/>
    <w:charset w:val="86"/>
    <w:family w:val="roman"/>
    <w:pitch w:val="default"/>
    <w:sig w:usb0="F7FFAEFF" w:usb1="F9DFFFFF" w:usb2="0000007F" w:usb3="00000000" w:csb0="203F01FF" w:csb1="DFFF0000"/>
  </w:font>
  <w:font w:name="Consolas">
    <w:panose1 w:val="020B0609020204030204"/>
    <w:charset w:val="00"/>
    <w:family w:val="modern"/>
    <w:pitch w:val="default"/>
    <w:sig w:usb0="E00006FF" w:usb1="0000FCFF" w:usb2="00000001" w:usb3="00000000" w:csb0="6000019F" w:csb1="DFD7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34657A75">
        <w:pPr>
          <w:pStyle w:val="22"/>
          <w:jc w:val="center"/>
        </w:pPr>
        <w:r>
          <w:fldChar w:fldCharType="begin"/>
        </w:r>
        <w:r>
          <w:instrText xml:space="preserve">PAGE   \* MERGEFORMAT</w:instrText>
        </w:r>
        <w:r>
          <w:fldChar w:fldCharType="separate"/>
        </w:r>
        <w:r>
          <w:rPr>
            <w:lang w:val="zh-CN"/>
          </w:rPr>
          <w:t>78</w:t>
        </w:r>
        <w:r>
          <w:rPr>
            <w:lang w:val="zh-CN"/>
          </w:rPr>
          <w:fldChar w:fldCharType="end"/>
        </w:r>
      </w:p>
    </w:sdtContent>
  </w:sdt>
  <w:p w14:paraId="4E025EFD">
    <w:pPr>
      <w:pStyle w:val="23"/>
      <w:pBdr>
        <w:bottom w:val="none" w:color="auto" w:sz="0" w:space="0"/>
      </w:pBdr>
      <w:tabs>
        <w:tab w:val="right" w:pos="8728"/>
        <w:tab w:val="clear" w:pos="4153"/>
        <w:tab w:val="clear" w:pos="8306"/>
      </w:tabs>
      <w:ind w:left="0" w:right="343"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FF950">
    <w:pPr>
      <w:pStyle w:val="22"/>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0F079EAE">
                          <w:r>
                            <w:fldChar w:fldCharType="begin"/>
                          </w:r>
                          <w:r>
                            <w:instrText xml:space="preserve">PAGE  \* MERGEFORMAT</w:instrText>
                          </w:r>
                          <w:r>
                            <w:fldChar w:fldCharType="separate"/>
                          </w:r>
                          <w:r>
                            <w:t>85</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0F079EAE">
                    <w:r>
                      <w:fldChar w:fldCharType="begin"/>
                    </w:r>
                    <w:r>
                      <w:instrText xml:space="preserve">PAGE  \* MERGEFORMAT</w:instrText>
                    </w:r>
                    <w:r>
                      <w:fldChar w:fldCharType="separate"/>
                    </w:r>
                    <w:r>
                      <w:t>85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2497C">
    <w:pPr>
      <w:pStyle w:val="23"/>
      <w:pBdr>
        <w:bottom w:val="none" w:color="auto" w:sz="0" w:space="0"/>
      </w:pBdr>
      <w:ind w:right="-57"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4CC42">
    <w:pPr>
      <w:pStyle w:val="23"/>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4E27A">
    <w:pPr>
      <w:pStyle w:val="23"/>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AF5F1">
    <w:pPr>
      <w:pStyle w:val="23"/>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D0D8"/>
    <w:multiLevelType w:val="singleLevel"/>
    <w:tmpl w:val="9B1ED0D8"/>
    <w:lvl w:ilvl="0" w:tentative="0">
      <w:start w:val="1"/>
      <w:numFmt w:val="decimal"/>
      <w:suff w:val="nothing"/>
      <w:lvlText w:val="（%1）"/>
      <w:lvlJc w:val="left"/>
    </w:lvl>
  </w:abstractNum>
  <w:abstractNum w:abstractNumId="1">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TrueTypeFonts/>
  <w:saveSubsetFonts/>
  <w:bordersDoNotSurroundHeader w:val="0"/>
  <w:bordersDoNotSurroundFooter w:val="0"/>
  <w:hideSpellingErrors/>
  <w:trackRevisions w:val="1"/>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wOWI2NGI1NDIwMThkNmJhYjdjNjM1M2RmNzc3MDUifQ=="/>
  </w:docVars>
  <w:rsids>
    <w:rsidRoot w:val="00172A27"/>
    <w:rsid w:val="000000F2"/>
    <w:rsid w:val="00000139"/>
    <w:rsid w:val="000015EE"/>
    <w:rsid w:val="00003D65"/>
    <w:rsid w:val="000045EA"/>
    <w:rsid w:val="00007C14"/>
    <w:rsid w:val="00007C3F"/>
    <w:rsid w:val="000121FE"/>
    <w:rsid w:val="00012496"/>
    <w:rsid w:val="000133F6"/>
    <w:rsid w:val="000143B4"/>
    <w:rsid w:val="00015B06"/>
    <w:rsid w:val="000221CB"/>
    <w:rsid w:val="00022F88"/>
    <w:rsid w:val="000257D8"/>
    <w:rsid w:val="00030F30"/>
    <w:rsid w:val="00036C01"/>
    <w:rsid w:val="00037F78"/>
    <w:rsid w:val="00040FCF"/>
    <w:rsid w:val="000437E6"/>
    <w:rsid w:val="00043A7E"/>
    <w:rsid w:val="00043DC9"/>
    <w:rsid w:val="00043E88"/>
    <w:rsid w:val="0004419E"/>
    <w:rsid w:val="00047D12"/>
    <w:rsid w:val="00047DD3"/>
    <w:rsid w:val="0005200D"/>
    <w:rsid w:val="00063AB9"/>
    <w:rsid w:val="00066110"/>
    <w:rsid w:val="00066717"/>
    <w:rsid w:val="00070470"/>
    <w:rsid w:val="00074337"/>
    <w:rsid w:val="00075937"/>
    <w:rsid w:val="00077483"/>
    <w:rsid w:val="000811B4"/>
    <w:rsid w:val="0008222E"/>
    <w:rsid w:val="000835FB"/>
    <w:rsid w:val="0008465D"/>
    <w:rsid w:val="0008533F"/>
    <w:rsid w:val="00086A0A"/>
    <w:rsid w:val="00092270"/>
    <w:rsid w:val="0009493E"/>
    <w:rsid w:val="00095B78"/>
    <w:rsid w:val="000A1767"/>
    <w:rsid w:val="000A49C9"/>
    <w:rsid w:val="000B0AEB"/>
    <w:rsid w:val="000B34C7"/>
    <w:rsid w:val="000B467E"/>
    <w:rsid w:val="000B5BA2"/>
    <w:rsid w:val="000B763B"/>
    <w:rsid w:val="000C1668"/>
    <w:rsid w:val="000C1D2F"/>
    <w:rsid w:val="000C20C1"/>
    <w:rsid w:val="000C32A2"/>
    <w:rsid w:val="000C401F"/>
    <w:rsid w:val="000C48AC"/>
    <w:rsid w:val="000C53FF"/>
    <w:rsid w:val="000C56A1"/>
    <w:rsid w:val="000C68D6"/>
    <w:rsid w:val="000D2B9F"/>
    <w:rsid w:val="000D3045"/>
    <w:rsid w:val="000D349E"/>
    <w:rsid w:val="000D3933"/>
    <w:rsid w:val="000D5213"/>
    <w:rsid w:val="000D6F83"/>
    <w:rsid w:val="000E02AE"/>
    <w:rsid w:val="000E072A"/>
    <w:rsid w:val="000E7218"/>
    <w:rsid w:val="000E7DA5"/>
    <w:rsid w:val="000F56F5"/>
    <w:rsid w:val="000F5E28"/>
    <w:rsid w:val="000F6EB3"/>
    <w:rsid w:val="00100517"/>
    <w:rsid w:val="00100A70"/>
    <w:rsid w:val="00101DB2"/>
    <w:rsid w:val="00103F24"/>
    <w:rsid w:val="00104D2E"/>
    <w:rsid w:val="00106C71"/>
    <w:rsid w:val="0011106B"/>
    <w:rsid w:val="001118C7"/>
    <w:rsid w:val="0011296C"/>
    <w:rsid w:val="001169E8"/>
    <w:rsid w:val="001207B4"/>
    <w:rsid w:val="001209DA"/>
    <w:rsid w:val="00121C15"/>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5FB1"/>
    <w:rsid w:val="00166BCD"/>
    <w:rsid w:val="001676DC"/>
    <w:rsid w:val="001677D4"/>
    <w:rsid w:val="0017175E"/>
    <w:rsid w:val="00171822"/>
    <w:rsid w:val="00172A27"/>
    <w:rsid w:val="00173A08"/>
    <w:rsid w:val="00180594"/>
    <w:rsid w:val="00181E56"/>
    <w:rsid w:val="00186A28"/>
    <w:rsid w:val="00190D52"/>
    <w:rsid w:val="0019581C"/>
    <w:rsid w:val="001960F7"/>
    <w:rsid w:val="001A11A8"/>
    <w:rsid w:val="001A1DF2"/>
    <w:rsid w:val="001A37D3"/>
    <w:rsid w:val="001A3FCA"/>
    <w:rsid w:val="001A4FF1"/>
    <w:rsid w:val="001A6E81"/>
    <w:rsid w:val="001B0893"/>
    <w:rsid w:val="001B159D"/>
    <w:rsid w:val="001B1944"/>
    <w:rsid w:val="001B2ECA"/>
    <w:rsid w:val="001B5A71"/>
    <w:rsid w:val="001B5E47"/>
    <w:rsid w:val="001C0499"/>
    <w:rsid w:val="001C0694"/>
    <w:rsid w:val="001C0C50"/>
    <w:rsid w:val="001C638D"/>
    <w:rsid w:val="001D0502"/>
    <w:rsid w:val="001D25D7"/>
    <w:rsid w:val="001D3246"/>
    <w:rsid w:val="001D4715"/>
    <w:rsid w:val="001E0D82"/>
    <w:rsid w:val="001E0D93"/>
    <w:rsid w:val="001E5985"/>
    <w:rsid w:val="001E598A"/>
    <w:rsid w:val="001E5B2B"/>
    <w:rsid w:val="001E5F4A"/>
    <w:rsid w:val="001F1EC3"/>
    <w:rsid w:val="001F4F93"/>
    <w:rsid w:val="001F780D"/>
    <w:rsid w:val="00200134"/>
    <w:rsid w:val="002026D7"/>
    <w:rsid w:val="002041A6"/>
    <w:rsid w:val="00206D2E"/>
    <w:rsid w:val="00210670"/>
    <w:rsid w:val="00210D44"/>
    <w:rsid w:val="002120BE"/>
    <w:rsid w:val="00212AF9"/>
    <w:rsid w:val="002140EE"/>
    <w:rsid w:val="002141C8"/>
    <w:rsid w:val="00226768"/>
    <w:rsid w:val="00226771"/>
    <w:rsid w:val="00226B2E"/>
    <w:rsid w:val="00226D0E"/>
    <w:rsid w:val="002337E3"/>
    <w:rsid w:val="00235213"/>
    <w:rsid w:val="00237A98"/>
    <w:rsid w:val="0024034E"/>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F80"/>
    <w:rsid w:val="00275361"/>
    <w:rsid w:val="0027764C"/>
    <w:rsid w:val="00280B1A"/>
    <w:rsid w:val="002822FF"/>
    <w:rsid w:val="0028366D"/>
    <w:rsid w:val="002854ED"/>
    <w:rsid w:val="0028771A"/>
    <w:rsid w:val="00293A15"/>
    <w:rsid w:val="002A20A0"/>
    <w:rsid w:val="002A50F8"/>
    <w:rsid w:val="002A5261"/>
    <w:rsid w:val="002B0BE3"/>
    <w:rsid w:val="002B1199"/>
    <w:rsid w:val="002B1394"/>
    <w:rsid w:val="002B2C45"/>
    <w:rsid w:val="002B33D2"/>
    <w:rsid w:val="002B3B37"/>
    <w:rsid w:val="002B4831"/>
    <w:rsid w:val="002C0DAB"/>
    <w:rsid w:val="002C19A0"/>
    <w:rsid w:val="002C4CDE"/>
    <w:rsid w:val="002C556E"/>
    <w:rsid w:val="002C5B0F"/>
    <w:rsid w:val="002C7056"/>
    <w:rsid w:val="002D23D9"/>
    <w:rsid w:val="002D2931"/>
    <w:rsid w:val="002D4681"/>
    <w:rsid w:val="002D6C36"/>
    <w:rsid w:val="002D6D0E"/>
    <w:rsid w:val="002E03F5"/>
    <w:rsid w:val="002E190D"/>
    <w:rsid w:val="002E6BE3"/>
    <w:rsid w:val="002F3E9E"/>
    <w:rsid w:val="002F6933"/>
    <w:rsid w:val="00301931"/>
    <w:rsid w:val="00301F81"/>
    <w:rsid w:val="003021FF"/>
    <w:rsid w:val="0030641C"/>
    <w:rsid w:val="00307839"/>
    <w:rsid w:val="00307ACC"/>
    <w:rsid w:val="00315C23"/>
    <w:rsid w:val="00315C83"/>
    <w:rsid w:val="003166B6"/>
    <w:rsid w:val="00316E03"/>
    <w:rsid w:val="003207F4"/>
    <w:rsid w:val="00320BB7"/>
    <w:rsid w:val="00322E79"/>
    <w:rsid w:val="00330D78"/>
    <w:rsid w:val="00331CB9"/>
    <w:rsid w:val="00333ABA"/>
    <w:rsid w:val="003354EE"/>
    <w:rsid w:val="00335B98"/>
    <w:rsid w:val="00336F85"/>
    <w:rsid w:val="00337C6A"/>
    <w:rsid w:val="0034051F"/>
    <w:rsid w:val="0034081E"/>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4653"/>
    <w:rsid w:val="003D0506"/>
    <w:rsid w:val="003D2AB3"/>
    <w:rsid w:val="003D3A75"/>
    <w:rsid w:val="003D6118"/>
    <w:rsid w:val="003D7B5F"/>
    <w:rsid w:val="003E0439"/>
    <w:rsid w:val="003E148A"/>
    <w:rsid w:val="003E249E"/>
    <w:rsid w:val="003E454F"/>
    <w:rsid w:val="003E456D"/>
    <w:rsid w:val="003E5B51"/>
    <w:rsid w:val="003E6DFB"/>
    <w:rsid w:val="003E7AEB"/>
    <w:rsid w:val="003F2270"/>
    <w:rsid w:val="003F29EB"/>
    <w:rsid w:val="003F3AAC"/>
    <w:rsid w:val="003F66A7"/>
    <w:rsid w:val="003F746F"/>
    <w:rsid w:val="00403804"/>
    <w:rsid w:val="00403D28"/>
    <w:rsid w:val="004043A2"/>
    <w:rsid w:val="0040617E"/>
    <w:rsid w:val="00410FCA"/>
    <w:rsid w:val="004117BD"/>
    <w:rsid w:val="004126B4"/>
    <w:rsid w:val="00412A48"/>
    <w:rsid w:val="00414B71"/>
    <w:rsid w:val="004151CE"/>
    <w:rsid w:val="00417574"/>
    <w:rsid w:val="00421387"/>
    <w:rsid w:val="004215F1"/>
    <w:rsid w:val="0042215D"/>
    <w:rsid w:val="00422EF3"/>
    <w:rsid w:val="0043285C"/>
    <w:rsid w:val="00436E82"/>
    <w:rsid w:val="00440F9A"/>
    <w:rsid w:val="00443ADE"/>
    <w:rsid w:val="0044418D"/>
    <w:rsid w:val="0044699B"/>
    <w:rsid w:val="004510F6"/>
    <w:rsid w:val="004518D2"/>
    <w:rsid w:val="004537A0"/>
    <w:rsid w:val="0045479E"/>
    <w:rsid w:val="0045655F"/>
    <w:rsid w:val="004619A4"/>
    <w:rsid w:val="004632AA"/>
    <w:rsid w:val="00463CFE"/>
    <w:rsid w:val="004714B7"/>
    <w:rsid w:val="00474EDC"/>
    <w:rsid w:val="00474FAA"/>
    <w:rsid w:val="00476B58"/>
    <w:rsid w:val="00476FBE"/>
    <w:rsid w:val="004810F7"/>
    <w:rsid w:val="00483264"/>
    <w:rsid w:val="004853B9"/>
    <w:rsid w:val="0048558F"/>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95A"/>
    <w:rsid w:val="004D1DC8"/>
    <w:rsid w:val="004D1DC9"/>
    <w:rsid w:val="004D2987"/>
    <w:rsid w:val="004D449E"/>
    <w:rsid w:val="004D54B9"/>
    <w:rsid w:val="004D5FD7"/>
    <w:rsid w:val="004E1101"/>
    <w:rsid w:val="004E12DE"/>
    <w:rsid w:val="004E33AC"/>
    <w:rsid w:val="004E565B"/>
    <w:rsid w:val="004E6FB9"/>
    <w:rsid w:val="004E71AB"/>
    <w:rsid w:val="004F1783"/>
    <w:rsid w:val="004F6E95"/>
    <w:rsid w:val="00500C4A"/>
    <w:rsid w:val="00505261"/>
    <w:rsid w:val="00510E4D"/>
    <w:rsid w:val="00512A45"/>
    <w:rsid w:val="00513EB4"/>
    <w:rsid w:val="0052410E"/>
    <w:rsid w:val="00524A56"/>
    <w:rsid w:val="0052634A"/>
    <w:rsid w:val="005266E9"/>
    <w:rsid w:val="00532363"/>
    <w:rsid w:val="005335D1"/>
    <w:rsid w:val="005342D7"/>
    <w:rsid w:val="00537677"/>
    <w:rsid w:val="00540EA2"/>
    <w:rsid w:val="00541401"/>
    <w:rsid w:val="005418DB"/>
    <w:rsid w:val="0054269C"/>
    <w:rsid w:val="005448AD"/>
    <w:rsid w:val="00545594"/>
    <w:rsid w:val="00545844"/>
    <w:rsid w:val="005465BC"/>
    <w:rsid w:val="00547F73"/>
    <w:rsid w:val="00550F16"/>
    <w:rsid w:val="005523E4"/>
    <w:rsid w:val="00552AC0"/>
    <w:rsid w:val="00554AE7"/>
    <w:rsid w:val="005565A7"/>
    <w:rsid w:val="005604D4"/>
    <w:rsid w:val="005649E5"/>
    <w:rsid w:val="00564C20"/>
    <w:rsid w:val="00565889"/>
    <w:rsid w:val="00566C98"/>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D0BB2"/>
    <w:rsid w:val="005D10F7"/>
    <w:rsid w:val="005D30DE"/>
    <w:rsid w:val="005D7942"/>
    <w:rsid w:val="005D7FBA"/>
    <w:rsid w:val="005E5912"/>
    <w:rsid w:val="005E6316"/>
    <w:rsid w:val="005E6943"/>
    <w:rsid w:val="005F1E31"/>
    <w:rsid w:val="005F2A05"/>
    <w:rsid w:val="005F2C46"/>
    <w:rsid w:val="005F5B89"/>
    <w:rsid w:val="005F7685"/>
    <w:rsid w:val="00602F5C"/>
    <w:rsid w:val="00604364"/>
    <w:rsid w:val="00606397"/>
    <w:rsid w:val="00610D6D"/>
    <w:rsid w:val="00613971"/>
    <w:rsid w:val="006141A3"/>
    <w:rsid w:val="00615A0F"/>
    <w:rsid w:val="006173A4"/>
    <w:rsid w:val="00620F1A"/>
    <w:rsid w:val="00621A28"/>
    <w:rsid w:val="00622520"/>
    <w:rsid w:val="006279E7"/>
    <w:rsid w:val="00630C4B"/>
    <w:rsid w:val="006324A0"/>
    <w:rsid w:val="00634596"/>
    <w:rsid w:val="00634C49"/>
    <w:rsid w:val="00636916"/>
    <w:rsid w:val="00637EA1"/>
    <w:rsid w:val="00640E4B"/>
    <w:rsid w:val="006425FA"/>
    <w:rsid w:val="00642B95"/>
    <w:rsid w:val="00645122"/>
    <w:rsid w:val="00646B7B"/>
    <w:rsid w:val="00647559"/>
    <w:rsid w:val="00651DD9"/>
    <w:rsid w:val="006523EB"/>
    <w:rsid w:val="0065265C"/>
    <w:rsid w:val="00652F66"/>
    <w:rsid w:val="006535F7"/>
    <w:rsid w:val="00653A34"/>
    <w:rsid w:val="00653C14"/>
    <w:rsid w:val="0065460D"/>
    <w:rsid w:val="00656D2B"/>
    <w:rsid w:val="00657FF9"/>
    <w:rsid w:val="0066001D"/>
    <w:rsid w:val="00660994"/>
    <w:rsid w:val="006679DC"/>
    <w:rsid w:val="006701AC"/>
    <w:rsid w:val="00670400"/>
    <w:rsid w:val="006724B7"/>
    <w:rsid w:val="00677130"/>
    <w:rsid w:val="00677925"/>
    <w:rsid w:val="00677A8A"/>
    <w:rsid w:val="006804FA"/>
    <w:rsid w:val="00680AD6"/>
    <w:rsid w:val="00681B00"/>
    <w:rsid w:val="00681C82"/>
    <w:rsid w:val="006870F1"/>
    <w:rsid w:val="006904B2"/>
    <w:rsid w:val="006922EC"/>
    <w:rsid w:val="00692720"/>
    <w:rsid w:val="00692F7F"/>
    <w:rsid w:val="00695BD6"/>
    <w:rsid w:val="00695EDE"/>
    <w:rsid w:val="006A09D0"/>
    <w:rsid w:val="006A23E9"/>
    <w:rsid w:val="006A2F07"/>
    <w:rsid w:val="006A341C"/>
    <w:rsid w:val="006A4439"/>
    <w:rsid w:val="006A4D72"/>
    <w:rsid w:val="006A543A"/>
    <w:rsid w:val="006A7A91"/>
    <w:rsid w:val="006B20B4"/>
    <w:rsid w:val="006B37C7"/>
    <w:rsid w:val="006B41F5"/>
    <w:rsid w:val="006B6F3C"/>
    <w:rsid w:val="006C21DA"/>
    <w:rsid w:val="006C27BF"/>
    <w:rsid w:val="006C2D0C"/>
    <w:rsid w:val="006C3847"/>
    <w:rsid w:val="006C4DC3"/>
    <w:rsid w:val="006C5D44"/>
    <w:rsid w:val="006C77CD"/>
    <w:rsid w:val="006D0072"/>
    <w:rsid w:val="006D1255"/>
    <w:rsid w:val="006D2C2B"/>
    <w:rsid w:val="006D3513"/>
    <w:rsid w:val="006D5D9F"/>
    <w:rsid w:val="006D7949"/>
    <w:rsid w:val="006D7DA1"/>
    <w:rsid w:val="006E1C8A"/>
    <w:rsid w:val="006E32D8"/>
    <w:rsid w:val="006E35EC"/>
    <w:rsid w:val="006E37AD"/>
    <w:rsid w:val="006E5308"/>
    <w:rsid w:val="006F0669"/>
    <w:rsid w:val="006F1293"/>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330"/>
    <w:rsid w:val="00722F66"/>
    <w:rsid w:val="00722FCE"/>
    <w:rsid w:val="007230D0"/>
    <w:rsid w:val="007258A2"/>
    <w:rsid w:val="00725977"/>
    <w:rsid w:val="0072619B"/>
    <w:rsid w:val="00733600"/>
    <w:rsid w:val="007339A9"/>
    <w:rsid w:val="007345D7"/>
    <w:rsid w:val="00735BD4"/>
    <w:rsid w:val="007373DD"/>
    <w:rsid w:val="00737A61"/>
    <w:rsid w:val="00741B8D"/>
    <w:rsid w:val="00743953"/>
    <w:rsid w:val="00746901"/>
    <w:rsid w:val="007469E7"/>
    <w:rsid w:val="00746D36"/>
    <w:rsid w:val="00750C92"/>
    <w:rsid w:val="00751CDD"/>
    <w:rsid w:val="00753178"/>
    <w:rsid w:val="007534CB"/>
    <w:rsid w:val="00754FB0"/>
    <w:rsid w:val="00756CAA"/>
    <w:rsid w:val="00756D14"/>
    <w:rsid w:val="00762BE0"/>
    <w:rsid w:val="00762CB8"/>
    <w:rsid w:val="0076576D"/>
    <w:rsid w:val="0076712D"/>
    <w:rsid w:val="0077088A"/>
    <w:rsid w:val="007751E3"/>
    <w:rsid w:val="00781FE4"/>
    <w:rsid w:val="007838E8"/>
    <w:rsid w:val="00785F88"/>
    <w:rsid w:val="00786B37"/>
    <w:rsid w:val="007877D5"/>
    <w:rsid w:val="00792362"/>
    <w:rsid w:val="0079519C"/>
    <w:rsid w:val="00795D5F"/>
    <w:rsid w:val="00796180"/>
    <w:rsid w:val="007A04DC"/>
    <w:rsid w:val="007A287A"/>
    <w:rsid w:val="007A2EB0"/>
    <w:rsid w:val="007A5556"/>
    <w:rsid w:val="007B04FF"/>
    <w:rsid w:val="007B22CC"/>
    <w:rsid w:val="007B6DA0"/>
    <w:rsid w:val="007B7BA4"/>
    <w:rsid w:val="007C0A8F"/>
    <w:rsid w:val="007C15ED"/>
    <w:rsid w:val="007C19AE"/>
    <w:rsid w:val="007C2BBC"/>
    <w:rsid w:val="007C2CCC"/>
    <w:rsid w:val="007C337F"/>
    <w:rsid w:val="007D02A8"/>
    <w:rsid w:val="007D04F4"/>
    <w:rsid w:val="007D0888"/>
    <w:rsid w:val="007D0CBB"/>
    <w:rsid w:val="007D2179"/>
    <w:rsid w:val="007D2413"/>
    <w:rsid w:val="007D2FAE"/>
    <w:rsid w:val="007D399D"/>
    <w:rsid w:val="007D441B"/>
    <w:rsid w:val="007D59AF"/>
    <w:rsid w:val="007D7DEB"/>
    <w:rsid w:val="007E1BA9"/>
    <w:rsid w:val="007E201C"/>
    <w:rsid w:val="007E3588"/>
    <w:rsid w:val="007E381F"/>
    <w:rsid w:val="007E74A7"/>
    <w:rsid w:val="007E7F03"/>
    <w:rsid w:val="007F0619"/>
    <w:rsid w:val="007F0AAA"/>
    <w:rsid w:val="007F28DB"/>
    <w:rsid w:val="007F4345"/>
    <w:rsid w:val="007F7B34"/>
    <w:rsid w:val="00803C1E"/>
    <w:rsid w:val="00804954"/>
    <w:rsid w:val="0080496F"/>
    <w:rsid w:val="00810053"/>
    <w:rsid w:val="00810B98"/>
    <w:rsid w:val="0081164E"/>
    <w:rsid w:val="00816129"/>
    <w:rsid w:val="0081707F"/>
    <w:rsid w:val="008176A7"/>
    <w:rsid w:val="008177BD"/>
    <w:rsid w:val="00817D86"/>
    <w:rsid w:val="00823B96"/>
    <w:rsid w:val="00824189"/>
    <w:rsid w:val="008252F0"/>
    <w:rsid w:val="008269AE"/>
    <w:rsid w:val="00826C39"/>
    <w:rsid w:val="00826EBD"/>
    <w:rsid w:val="00830329"/>
    <w:rsid w:val="00836417"/>
    <w:rsid w:val="0083668C"/>
    <w:rsid w:val="00836E69"/>
    <w:rsid w:val="008377C3"/>
    <w:rsid w:val="00840E0D"/>
    <w:rsid w:val="0084277A"/>
    <w:rsid w:val="00842DC5"/>
    <w:rsid w:val="008461E9"/>
    <w:rsid w:val="008475AA"/>
    <w:rsid w:val="00855A4E"/>
    <w:rsid w:val="00855D0E"/>
    <w:rsid w:val="00856676"/>
    <w:rsid w:val="00856873"/>
    <w:rsid w:val="0086066C"/>
    <w:rsid w:val="00860F02"/>
    <w:rsid w:val="00861912"/>
    <w:rsid w:val="0086365B"/>
    <w:rsid w:val="008657A4"/>
    <w:rsid w:val="0086730C"/>
    <w:rsid w:val="00867993"/>
    <w:rsid w:val="008750C5"/>
    <w:rsid w:val="008761A0"/>
    <w:rsid w:val="008777EC"/>
    <w:rsid w:val="0088026D"/>
    <w:rsid w:val="00881822"/>
    <w:rsid w:val="00881EB7"/>
    <w:rsid w:val="0088203D"/>
    <w:rsid w:val="00884596"/>
    <w:rsid w:val="00884884"/>
    <w:rsid w:val="0088570D"/>
    <w:rsid w:val="00887902"/>
    <w:rsid w:val="00891420"/>
    <w:rsid w:val="00894CB4"/>
    <w:rsid w:val="00895FBB"/>
    <w:rsid w:val="008973E6"/>
    <w:rsid w:val="008A0C18"/>
    <w:rsid w:val="008A1E1B"/>
    <w:rsid w:val="008A5FBB"/>
    <w:rsid w:val="008B0302"/>
    <w:rsid w:val="008B09E8"/>
    <w:rsid w:val="008B0AE8"/>
    <w:rsid w:val="008B224C"/>
    <w:rsid w:val="008C05CF"/>
    <w:rsid w:val="008C1461"/>
    <w:rsid w:val="008C1FAF"/>
    <w:rsid w:val="008C2226"/>
    <w:rsid w:val="008C4276"/>
    <w:rsid w:val="008C5153"/>
    <w:rsid w:val="008C534F"/>
    <w:rsid w:val="008C77F8"/>
    <w:rsid w:val="008D0AF3"/>
    <w:rsid w:val="008D0D8A"/>
    <w:rsid w:val="008D2976"/>
    <w:rsid w:val="008D55B2"/>
    <w:rsid w:val="008D6D95"/>
    <w:rsid w:val="008E500C"/>
    <w:rsid w:val="008E7BD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72EB"/>
    <w:rsid w:val="00984BFB"/>
    <w:rsid w:val="00986A79"/>
    <w:rsid w:val="00991B49"/>
    <w:rsid w:val="00991D05"/>
    <w:rsid w:val="009939D0"/>
    <w:rsid w:val="00995A55"/>
    <w:rsid w:val="009964B6"/>
    <w:rsid w:val="00997A87"/>
    <w:rsid w:val="009A1C5B"/>
    <w:rsid w:val="009A1FFC"/>
    <w:rsid w:val="009A2340"/>
    <w:rsid w:val="009A7B76"/>
    <w:rsid w:val="009B0988"/>
    <w:rsid w:val="009B1B5B"/>
    <w:rsid w:val="009B1BFA"/>
    <w:rsid w:val="009B2B4B"/>
    <w:rsid w:val="009B4FF8"/>
    <w:rsid w:val="009B68EE"/>
    <w:rsid w:val="009C2502"/>
    <w:rsid w:val="009C320E"/>
    <w:rsid w:val="009C5DF4"/>
    <w:rsid w:val="009C5EBB"/>
    <w:rsid w:val="009C6064"/>
    <w:rsid w:val="009C6E1B"/>
    <w:rsid w:val="009D30BB"/>
    <w:rsid w:val="009D3453"/>
    <w:rsid w:val="009D431A"/>
    <w:rsid w:val="009D5237"/>
    <w:rsid w:val="009E1329"/>
    <w:rsid w:val="009E28E5"/>
    <w:rsid w:val="009E3318"/>
    <w:rsid w:val="009E46AB"/>
    <w:rsid w:val="009E4CE3"/>
    <w:rsid w:val="009E6AD5"/>
    <w:rsid w:val="009F214A"/>
    <w:rsid w:val="009F374F"/>
    <w:rsid w:val="009F3E35"/>
    <w:rsid w:val="009F4971"/>
    <w:rsid w:val="009F588C"/>
    <w:rsid w:val="00A00410"/>
    <w:rsid w:val="00A02C14"/>
    <w:rsid w:val="00A03373"/>
    <w:rsid w:val="00A05ECF"/>
    <w:rsid w:val="00A100F7"/>
    <w:rsid w:val="00A116B0"/>
    <w:rsid w:val="00A11C51"/>
    <w:rsid w:val="00A12307"/>
    <w:rsid w:val="00A126E5"/>
    <w:rsid w:val="00A12C63"/>
    <w:rsid w:val="00A1337E"/>
    <w:rsid w:val="00A22A35"/>
    <w:rsid w:val="00A24133"/>
    <w:rsid w:val="00A249A4"/>
    <w:rsid w:val="00A24D71"/>
    <w:rsid w:val="00A2528E"/>
    <w:rsid w:val="00A261D2"/>
    <w:rsid w:val="00A2643C"/>
    <w:rsid w:val="00A30EA8"/>
    <w:rsid w:val="00A33F45"/>
    <w:rsid w:val="00A34C49"/>
    <w:rsid w:val="00A4068C"/>
    <w:rsid w:val="00A421CE"/>
    <w:rsid w:val="00A44467"/>
    <w:rsid w:val="00A44C24"/>
    <w:rsid w:val="00A51022"/>
    <w:rsid w:val="00A529C6"/>
    <w:rsid w:val="00A54CE4"/>
    <w:rsid w:val="00A54F86"/>
    <w:rsid w:val="00A5671B"/>
    <w:rsid w:val="00A63392"/>
    <w:rsid w:val="00A63CA7"/>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A7F"/>
    <w:rsid w:val="00A94A74"/>
    <w:rsid w:val="00A97B0B"/>
    <w:rsid w:val="00AA4795"/>
    <w:rsid w:val="00AA63BA"/>
    <w:rsid w:val="00AB029B"/>
    <w:rsid w:val="00AB19DA"/>
    <w:rsid w:val="00AB4FA3"/>
    <w:rsid w:val="00AB52C3"/>
    <w:rsid w:val="00AB675B"/>
    <w:rsid w:val="00AB6984"/>
    <w:rsid w:val="00AB6B27"/>
    <w:rsid w:val="00AC4375"/>
    <w:rsid w:val="00AD122B"/>
    <w:rsid w:val="00AD629B"/>
    <w:rsid w:val="00AD649B"/>
    <w:rsid w:val="00AD6B25"/>
    <w:rsid w:val="00AD6ED0"/>
    <w:rsid w:val="00AE13A9"/>
    <w:rsid w:val="00AE2729"/>
    <w:rsid w:val="00AE2C17"/>
    <w:rsid w:val="00AE5333"/>
    <w:rsid w:val="00AE61ED"/>
    <w:rsid w:val="00AE6F3C"/>
    <w:rsid w:val="00AE73B7"/>
    <w:rsid w:val="00AF196A"/>
    <w:rsid w:val="00AF22C3"/>
    <w:rsid w:val="00AF452C"/>
    <w:rsid w:val="00AF54E1"/>
    <w:rsid w:val="00B0080D"/>
    <w:rsid w:val="00B04E81"/>
    <w:rsid w:val="00B054A7"/>
    <w:rsid w:val="00B054BE"/>
    <w:rsid w:val="00B0579A"/>
    <w:rsid w:val="00B059BF"/>
    <w:rsid w:val="00B05F20"/>
    <w:rsid w:val="00B062CE"/>
    <w:rsid w:val="00B14E6B"/>
    <w:rsid w:val="00B16089"/>
    <w:rsid w:val="00B16411"/>
    <w:rsid w:val="00B2097B"/>
    <w:rsid w:val="00B2125F"/>
    <w:rsid w:val="00B2407B"/>
    <w:rsid w:val="00B25923"/>
    <w:rsid w:val="00B26432"/>
    <w:rsid w:val="00B266B6"/>
    <w:rsid w:val="00B32B99"/>
    <w:rsid w:val="00B33E2B"/>
    <w:rsid w:val="00B34D24"/>
    <w:rsid w:val="00B36CB6"/>
    <w:rsid w:val="00B36FD6"/>
    <w:rsid w:val="00B412B9"/>
    <w:rsid w:val="00B457D5"/>
    <w:rsid w:val="00B46611"/>
    <w:rsid w:val="00B47764"/>
    <w:rsid w:val="00B4784E"/>
    <w:rsid w:val="00B52D63"/>
    <w:rsid w:val="00B565D4"/>
    <w:rsid w:val="00B56BC4"/>
    <w:rsid w:val="00B60368"/>
    <w:rsid w:val="00B62476"/>
    <w:rsid w:val="00B626BB"/>
    <w:rsid w:val="00B724FE"/>
    <w:rsid w:val="00B72E29"/>
    <w:rsid w:val="00B80D2F"/>
    <w:rsid w:val="00B82E58"/>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0B7"/>
    <w:rsid w:val="00BB2465"/>
    <w:rsid w:val="00BB2B84"/>
    <w:rsid w:val="00BB4575"/>
    <w:rsid w:val="00BB7304"/>
    <w:rsid w:val="00BC12CD"/>
    <w:rsid w:val="00BC175F"/>
    <w:rsid w:val="00BC34E9"/>
    <w:rsid w:val="00BC4999"/>
    <w:rsid w:val="00BD048A"/>
    <w:rsid w:val="00BD2157"/>
    <w:rsid w:val="00BD389A"/>
    <w:rsid w:val="00BD636E"/>
    <w:rsid w:val="00BD6F90"/>
    <w:rsid w:val="00BE060F"/>
    <w:rsid w:val="00BE1F58"/>
    <w:rsid w:val="00BE2F9C"/>
    <w:rsid w:val="00BE392B"/>
    <w:rsid w:val="00BE3C13"/>
    <w:rsid w:val="00BF1356"/>
    <w:rsid w:val="00BF13B2"/>
    <w:rsid w:val="00BF3812"/>
    <w:rsid w:val="00BF4099"/>
    <w:rsid w:val="00C00F71"/>
    <w:rsid w:val="00C031A5"/>
    <w:rsid w:val="00C03FB6"/>
    <w:rsid w:val="00C06587"/>
    <w:rsid w:val="00C07A4F"/>
    <w:rsid w:val="00C13489"/>
    <w:rsid w:val="00C158E3"/>
    <w:rsid w:val="00C244BA"/>
    <w:rsid w:val="00C2519C"/>
    <w:rsid w:val="00C25425"/>
    <w:rsid w:val="00C254EC"/>
    <w:rsid w:val="00C25AD7"/>
    <w:rsid w:val="00C30431"/>
    <w:rsid w:val="00C31620"/>
    <w:rsid w:val="00C3532B"/>
    <w:rsid w:val="00C3605A"/>
    <w:rsid w:val="00C3769F"/>
    <w:rsid w:val="00C4070E"/>
    <w:rsid w:val="00C40D3B"/>
    <w:rsid w:val="00C46538"/>
    <w:rsid w:val="00C46568"/>
    <w:rsid w:val="00C475B3"/>
    <w:rsid w:val="00C50F38"/>
    <w:rsid w:val="00C519A3"/>
    <w:rsid w:val="00C524FA"/>
    <w:rsid w:val="00C54866"/>
    <w:rsid w:val="00C557E5"/>
    <w:rsid w:val="00C55E92"/>
    <w:rsid w:val="00C56715"/>
    <w:rsid w:val="00C61DF1"/>
    <w:rsid w:val="00C627B1"/>
    <w:rsid w:val="00C636A8"/>
    <w:rsid w:val="00C649A3"/>
    <w:rsid w:val="00C64C38"/>
    <w:rsid w:val="00C65FA0"/>
    <w:rsid w:val="00C6606A"/>
    <w:rsid w:val="00C716E6"/>
    <w:rsid w:val="00C72A24"/>
    <w:rsid w:val="00C730AD"/>
    <w:rsid w:val="00C736D2"/>
    <w:rsid w:val="00C7432E"/>
    <w:rsid w:val="00C75571"/>
    <w:rsid w:val="00C76FE6"/>
    <w:rsid w:val="00C778D3"/>
    <w:rsid w:val="00C80245"/>
    <w:rsid w:val="00C8124B"/>
    <w:rsid w:val="00C8178E"/>
    <w:rsid w:val="00C834F6"/>
    <w:rsid w:val="00C83F01"/>
    <w:rsid w:val="00C84A36"/>
    <w:rsid w:val="00C84FEE"/>
    <w:rsid w:val="00C8583B"/>
    <w:rsid w:val="00C85D99"/>
    <w:rsid w:val="00C875EA"/>
    <w:rsid w:val="00C91707"/>
    <w:rsid w:val="00C91765"/>
    <w:rsid w:val="00C93AD7"/>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1C12"/>
    <w:rsid w:val="00CD38A2"/>
    <w:rsid w:val="00CD66D6"/>
    <w:rsid w:val="00CD7D67"/>
    <w:rsid w:val="00CE01EF"/>
    <w:rsid w:val="00CE5CF4"/>
    <w:rsid w:val="00CF001A"/>
    <w:rsid w:val="00CF0250"/>
    <w:rsid w:val="00CF2772"/>
    <w:rsid w:val="00CF355D"/>
    <w:rsid w:val="00D0134F"/>
    <w:rsid w:val="00D0202D"/>
    <w:rsid w:val="00D043AD"/>
    <w:rsid w:val="00D050A1"/>
    <w:rsid w:val="00D06C66"/>
    <w:rsid w:val="00D072A1"/>
    <w:rsid w:val="00D10D67"/>
    <w:rsid w:val="00D124B6"/>
    <w:rsid w:val="00D14919"/>
    <w:rsid w:val="00D14E99"/>
    <w:rsid w:val="00D1571D"/>
    <w:rsid w:val="00D21E36"/>
    <w:rsid w:val="00D22BAB"/>
    <w:rsid w:val="00D22CA2"/>
    <w:rsid w:val="00D2321E"/>
    <w:rsid w:val="00D23492"/>
    <w:rsid w:val="00D26520"/>
    <w:rsid w:val="00D277F8"/>
    <w:rsid w:val="00D300DD"/>
    <w:rsid w:val="00D311AE"/>
    <w:rsid w:val="00D31A84"/>
    <w:rsid w:val="00D33C92"/>
    <w:rsid w:val="00D34371"/>
    <w:rsid w:val="00D353F0"/>
    <w:rsid w:val="00D44F13"/>
    <w:rsid w:val="00D45385"/>
    <w:rsid w:val="00D479CD"/>
    <w:rsid w:val="00D50D2A"/>
    <w:rsid w:val="00D52ED9"/>
    <w:rsid w:val="00D55A38"/>
    <w:rsid w:val="00D55E6C"/>
    <w:rsid w:val="00D57C1D"/>
    <w:rsid w:val="00D6016D"/>
    <w:rsid w:val="00D60576"/>
    <w:rsid w:val="00D61068"/>
    <w:rsid w:val="00D66AB0"/>
    <w:rsid w:val="00D7029A"/>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F97"/>
    <w:rsid w:val="00DA12F0"/>
    <w:rsid w:val="00DB181C"/>
    <w:rsid w:val="00DB2200"/>
    <w:rsid w:val="00DB4C89"/>
    <w:rsid w:val="00DB58CB"/>
    <w:rsid w:val="00DC3C79"/>
    <w:rsid w:val="00DC5EB5"/>
    <w:rsid w:val="00DC5F38"/>
    <w:rsid w:val="00DD132F"/>
    <w:rsid w:val="00DD78E6"/>
    <w:rsid w:val="00DE249D"/>
    <w:rsid w:val="00DE3825"/>
    <w:rsid w:val="00DE49ED"/>
    <w:rsid w:val="00DE7E18"/>
    <w:rsid w:val="00DF07DA"/>
    <w:rsid w:val="00DF439B"/>
    <w:rsid w:val="00DF5814"/>
    <w:rsid w:val="00DF6C21"/>
    <w:rsid w:val="00DF6C36"/>
    <w:rsid w:val="00DF7BB9"/>
    <w:rsid w:val="00E02431"/>
    <w:rsid w:val="00E02BE5"/>
    <w:rsid w:val="00E03C51"/>
    <w:rsid w:val="00E04F0A"/>
    <w:rsid w:val="00E0759A"/>
    <w:rsid w:val="00E11081"/>
    <w:rsid w:val="00E13C8A"/>
    <w:rsid w:val="00E148F4"/>
    <w:rsid w:val="00E2004A"/>
    <w:rsid w:val="00E2080E"/>
    <w:rsid w:val="00E22781"/>
    <w:rsid w:val="00E23F9F"/>
    <w:rsid w:val="00E245D0"/>
    <w:rsid w:val="00E255AC"/>
    <w:rsid w:val="00E26053"/>
    <w:rsid w:val="00E312D2"/>
    <w:rsid w:val="00E33009"/>
    <w:rsid w:val="00E3415B"/>
    <w:rsid w:val="00E4207D"/>
    <w:rsid w:val="00E42EAA"/>
    <w:rsid w:val="00E43660"/>
    <w:rsid w:val="00E449D8"/>
    <w:rsid w:val="00E45D74"/>
    <w:rsid w:val="00E507BC"/>
    <w:rsid w:val="00E51F99"/>
    <w:rsid w:val="00E52414"/>
    <w:rsid w:val="00E54301"/>
    <w:rsid w:val="00E55177"/>
    <w:rsid w:val="00E57591"/>
    <w:rsid w:val="00E653F5"/>
    <w:rsid w:val="00E6618A"/>
    <w:rsid w:val="00E667FC"/>
    <w:rsid w:val="00E72F1F"/>
    <w:rsid w:val="00E763ED"/>
    <w:rsid w:val="00E80A9B"/>
    <w:rsid w:val="00E85B31"/>
    <w:rsid w:val="00E86025"/>
    <w:rsid w:val="00E8709E"/>
    <w:rsid w:val="00E91C8A"/>
    <w:rsid w:val="00E93BCC"/>
    <w:rsid w:val="00E9439E"/>
    <w:rsid w:val="00E94474"/>
    <w:rsid w:val="00E945F9"/>
    <w:rsid w:val="00E9526F"/>
    <w:rsid w:val="00E96E54"/>
    <w:rsid w:val="00EA0F86"/>
    <w:rsid w:val="00EA1145"/>
    <w:rsid w:val="00EA11E5"/>
    <w:rsid w:val="00EA1ED7"/>
    <w:rsid w:val="00EA3FDA"/>
    <w:rsid w:val="00EA5C66"/>
    <w:rsid w:val="00EA6F6A"/>
    <w:rsid w:val="00EB09CB"/>
    <w:rsid w:val="00EB0C24"/>
    <w:rsid w:val="00EB13EB"/>
    <w:rsid w:val="00EC0728"/>
    <w:rsid w:val="00EC1617"/>
    <w:rsid w:val="00EC2752"/>
    <w:rsid w:val="00EC2D7B"/>
    <w:rsid w:val="00EC3475"/>
    <w:rsid w:val="00EC7653"/>
    <w:rsid w:val="00ED4554"/>
    <w:rsid w:val="00ED5241"/>
    <w:rsid w:val="00ED64CD"/>
    <w:rsid w:val="00ED7DBB"/>
    <w:rsid w:val="00EE13D4"/>
    <w:rsid w:val="00EE19D7"/>
    <w:rsid w:val="00EE5896"/>
    <w:rsid w:val="00EE6E83"/>
    <w:rsid w:val="00EE6FF6"/>
    <w:rsid w:val="00EF20F4"/>
    <w:rsid w:val="00EF2D43"/>
    <w:rsid w:val="00EF2D68"/>
    <w:rsid w:val="00EF4BB5"/>
    <w:rsid w:val="00EF5BD9"/>
    <w:rsid w:val="00EF6456"/>
    <w:rsid w:val="00F00891"/>
    <w:rsid w:val="00F02662"/>
    <w:rsid w:val="00F06631"/>
    <w:rsid w:val="00F0794E"/>
    <w:rsid w:val="00F102B2"/>
    <w:rsid w:val="00F105FA"/>
    <w:rsid w:val="00F10B8C"/>
    <w:rsid w:val="00F115E5"/>
    <w:rsid w:val="00F121C0"/>
    <w:rsid w:val="00F143F6"/>
    <w:rsid w:val="00F1492D"/>
    <w:rsid w:val="00F160B7"/>
    <w:rsid w:val="00F1690F"/>
    <w:rsid w:val="00F2140E"/>
    <w:rsid w:val="00F23B65"/>
    <w:rsid w:val="00F275D0"/>
    <w:rsid w:val="00F27C97"/>
    <w:rsid w:val="00F321F7"/>
    <w:rsid w:val="00F331FE"/>
    <w:rsid w:val="00F344A6"/>
    <w:rsid w:val="00F344D6"/>
    <w:rsid w:val="00F3485E"/>
    <w:rsid w:val="00F35244"/>
    <w:rsid w:val="00F37250"/>
    <w:rsid w:val="00F3752A"/>
    <w:rsid w:val="00F401AB"/>
    <w:rsid w:val="00F40FBF"/>
    <w:rsid w:val="00F4149C"/>
    <w:rsid w:val="00F414D7"/>
    <w:rsid w:val="00F4165C"/>
    <w:rsid w:val="00F41ABA"/>
    <w:rsid w:val="00F42E29"/>
    <w:rsid w:val="00F4368E"/>
    <w:rsid w:val="00F43D41"/>
    <w:rsid w:val="00F502E0"/>
    <w:rsid w:val="00F512C4"/>
    <w:rsid w:val="00F52C3C"/>
    <w:rsid w:val="00F52F5A"/>
    <w:rsid w:val="00F54E34"/>
    <w:rsid w:val="00F55CCE"/>
    <w:rsid w:val="00F56501"/>
    <w:rsid w:val="00F57034"/>
    <w:rsid w:val="00F5705E"/>
    <w:rsid w:val="00F603CC"/>
    <w:rsid w:val="00F64A9E"/>
    <w:rsid w:val="00F64F57"/>
    <w:rsid w:val="00F70167"/>
    <w:rsid w:val="00F705AE"/>
    <w:rsid w:val="00F74EBD"/>
    <w:rsid w:val="00F761C1"/>
    <w:rsid w:val="00F770DB"/>
    <w:rsid w:val="00F82ADB"/>
    <w:rsid w:val="00F831B3"/>
    <w:rsid w:val="00F86B8B"/>
    <w:rsid w:val="00F8733F"/>
    <w:rsid w:val="00F87CA5"/>
    <w:rsid w:val="00F87E72"/>
    <w:rsid w:val="00F910EF"/>
    <w:rsid w:val="00F91562"/>
    <w:rsid w:val="00F921B4"/>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D1370"/>
    <w:rsid w:val="00FD5F55"/>
    <w:rsid w:val="00FE0D6B"/>
    <w:rsid w:val="00FE2042"/>
    <w:rsid w:val="00FE3364"/>
    <w:rsid w:val="00FE34A0"/>
    <w:rsid w:val="00FE4EC0"/>
    <w:rsid w:val="00FE63D6"/>
    <w:rsid w:val="00FE6711"/>
    <w:rsid w:val="00FF2D5E"/>
    <w:rsid w:val="00FF3FB5"/>
    <w:rsid w:val="00FF5A2F"/>
    <w:rsid w:val="014464BB"/>
    <w:rsid w:val="01512DEC"/>
    <w:rsid w:val="01596446"/>
    <w:rsid w:val="0168171A"/>
    <w:rsid w:val="01726FEF"/>
    <w:rsid w:val="017B1E7D"/>
    <w:rsid w:val="018A2DD6"/>
    <w:rsid w:val="01BF7EC5"/>
    <w:rsid w:val="021B48C8"/>
    <w:rsid w:val="02204B8A"/>
    <w:rsid w:val="022907FB"/>
    <w:rsid w:val="022B2C0A"/>
    <w:rsid w:val="022F6BC7"/>
    <w:rsid w:val="023512AC"/>
    <w:rsid w:val="023A4131"/>
    <w:rsid w:val="02442844"/>
    <w:rsid w:val="02483733"/>
    <w:rsid w:val="026A0AE8"/>
    <w:rsid w:val="02A57787"/>
    <w:rsid w:val="02BE0182"/>
    <w:rsid w:val="02C90803"/>
    <w:rsid w:val="02EB239A"/>
    <w:rsid w:val="02F63666"/>
    <w:rsid w:val="0316553E"/>
    <w:rsid w:val="03377BD5"/>
    <w:rsid w:val="033D350C"/>
    <w:rsid w:val="037B56C3"/>
    <w:rsid w:val="037E7B55"/>
    <w:rsid w:val="038247D1"/>
    <w:rsid w:val="03AE2FE7"/>
    <w:rsid w:val="03CE6E4F"/>
    <w:rsid w:val="04274F51"/>
    <w:rsid w:val="04405E89"/>
    <w:rsid w:val="04953394"/>
    <w:rsid w:val="04B638C9"/>
    <w:rsid w:val="04BA090E"/>
    <w:rsid w:val="04BD0CD5"/>
    <w:rsid w:val="04C035DB"/>
    <w:rsid w:val="04DC7AA1"/>
    <w:rsid w:val="050B5BDA"/>
    <w:rsid w:val="05322E93"/>
    <w:rsid w:val="05351C19"/>
    <w:rsid w:val="054949CB"/>
    <w:rsid w:val="056E0C00"/>
    <w:rsid w:val="058A5177"/>
    <w:rsid w:val="058B7D23"/>
    <w:rsid w:val="058E7D29"/>
    <w:rsid w:val="05CD6914"/>
    <w:rsid w:val="05DA3800"/>
    <w:rsid w:val="05EB5EC4"/>
    <w:rsid w:val="05FA6BB2"/>
    <w:rsid w:val="061B03CB"/>
    <w:rsid w:val="061F2A86"/>
    <w:rsid w:val="06285D29"/>
    <w:rsid w:val="062E2CC9"/>
    <w:rsid w:val="06AF3171"/>
    <w:rsid w:val="06B46DF4"/>
    <w:rsid w:val="06CC6A99"/>
    <w:rsid w:val="06F93FB6"/>
    <w:rsid w:val="06FC1585"/>
    <w:rsid w:val="07304ED7"/>
    <w:rsid w:val="07491835"/>
    <w:rsid w:val="074C5D4B"/>
    <w:rsid w:val="07680C05"/>
    <w:rsid w:val="078D2DA6"/>
    <w:rsid w:val="07944BFB"/>
    <w:rsid w:val="079B7E09"/>
    <w:rsid w:val="079C588B"/>
    <w:rsid w:val="07A20778"/>
    <w:rsid w:val="07BD6D6B"/>
    <w:rsid w:val="07C30DC0"/>
    <w:rsid w:val="07C3354C"/>
    <w:rsid w:val="07EF7EFC"/>
    <w:rsid w:val="080055AF"/>
    <w:rsid w:val="081E4B5F"/>
    <w:rsid w:val="082B63F3"/>
    <w:rsid w:val="084E2C38"/>
    <w:rsid w:val="085E418D"/>
    <w:rsid w:val="088038FF"/>
    <w:rsid w:val="08897423"/>
    <w:rsid w:val="08AF3EF3"/>
    <w:rsid w:val="08B41448"/>
    <w:rsid w:val="08BD08B7"/>
    <w:rsid w:val="08E92ED7"/>
    <w:rsid w:val="08EA0DB0"/>
    <w:rsid w:val="08F85B47"/>
    <w:rsid w:val="09360EC2"/>
    <w:rsid w:val="09410A35"/>
    <w:rsid w:val="096156B5"/>
    <w:rsid w:val="0998368F"/>
    <w:rsid w:val="09A632A7"/>
    <w:rsid w:val="09DB3BBB"/>
    <w:rsid w:val="0A03435D"/>
    <w:rsid w:val="0A110812"/>
    <w:rsid w:val="0A111F5C"/>
    <w:rsid w:val="0A362FD0"/>
    <w:rsid w:val="0A475469"/>
    <w:rsid w:val="0A54111B"/>
    <w:rsid w:val="0A65029C"/>
    <w:rsid w:val="0A6B5063"/>
    <w:rsid w:val="0A7A508D"/>
    <w:rsid w:val="0A7C3745"/>
    <w:rsid w:val="0AB623B0"/>
    <w:rsid w:val="0ABC2E87"/>
    <w:rsid w:val="0AC01B2F"/>
    <w:rsid w:val="0AD063E7"/>
    <w:rsid w:val="0AED0621"/>
    <w:rsid w:val="0AED7863"/>
    <w:rsid w:val="0B0B3459"/>
    <w:rsid w:val="0B6357F2"/>
    <w:rsid w:val="0B737155"/>
    <w:rsid w:val="0B922F6C"/>
    <w:rsid w:val="0BD848FB"/>
    <w:rsid w:val="0BDC1EAC"/>
    <w:rsid w:val="0BF17A23"/>
    <w:rsid w:val="0BFA6134"/>
    <w:rsid w:val="0BFF1DF8"/>
    <w:rsid w:val="0C112AAA"/>
    <w:rsid w:val="0C1163E6"/>
    <w:rsid w:val="0C3279E8"/>
    <w:rsid w:val="0C385C19"/>
    <w:rsid w:val="0C3B6B9E"/>
    <w:rsid w:val="0C6D2071"/>
    <w:rsid w:val="0C8379DB"/>
    <w:rsid w:val="0C8D3125"/>
    <w:rsid w:val="0C9040A9"/>
    <w:rsid w:val="0C9D11C1"/>
    <w:rsid w:val="0CA02145"/>
    <w:rsid w:val="0CB807C2"/>
    <w:rsid w:val="0CD02113"/>
    <w:rsid w:val="0CF869E3"/>
    <w:rsid w:val="0D0343E8"/>
    <w:rsid w:val="0D0904F0"/>
    <w:rsid w:val="0D0C4CF8"/>
    <w:rsid w:val="0D197B03"/>
    <w:rsid w:val="0D3176F3"/>
    <w:rsid w:val="0D460BF6"/>
    <w:rsid w:val="0D6C0594"/>
    <w:rsid w:val="0D7E3D32"/>
    <w:rsid w:val="0D966621"/>
    <w:rsid w:val="0DA4122C"/>
    <w:rsid w:val="0DA96558"/>
    <w:rsid w:val="0DB34DCF"/>
    <w:rsid w:val="0DB7190D"/>
    <w:rsid w:val="0DBC1618"/>
    <w:rsid w:val="0DE97B5E"/>
    <w:rsid w:val="0DF742E8"/>
    <w:rsid w:val="0DFC6867"/>
    <w:rsid w:val="0E052EE1"/>
    <w:rsid w:val="0E85325F"/>
    <w:rsid w:val="0E94387A"/>
    <w:rsid w:val="0E9A16A0"/>
    <w:rsid w:val="0EA83860"/>
    <w:rsid w:val="0EED6F1B"/>
    <w:rsid w:val="0EF60903"/>
    <w:rsid w:val="0F0133CA"/>
    <w:rsid w:val="0F034B9F"/>
    <w:rsid w:val="0F1002FA"/>
    <w:rsid w:val="0F1727CE"/>
    <w:rsid w:val="0F334EAC"/>
    <w:rsid w:val="0F380CF4"/>
    <w:rsid w:val="0F482EAC"/>
    <w:rsid w:val="0F4B55A7"/>
    <w:rsid w:val="0F697820"/>
    <w:rsid w:val="0F6A005A"/>
    <w:rsid w:val="0F7063DC"/>
    <w:rsid w:val="0F7679B8"/>
    <w:rsid w:val="0FAE47D0"/>
    <w:rsid w:val="0FE04AF8"/>
    <w:rsid w:val="0FF05D35"/>
    <w:rsid w:val="0FF878BE"/>
    <w:rsid w:val="10014FAA"/>
    <w:rsid w:val="102742DA"/>
    <w:rsid w:val="10360A28"/>
    <w:rsid w:val="10394744"/>
    <w:rsid w:val="103D3495"/>
    <w:rsid w:val="107E68E7"/>
    <w:rsid w:val="10864944"/>
    <w:rsid w:val="10A5455F"/>
    <w:rsid w:val="10CD621A"/>
    <w:rsid w:val="10D26947"/>
    <w:rsid w:val="10E24DDC"/>
    <w:rsid w:val="10E430B3"/>
    <w:rsid w:val="112E0021"/>
    <w:rsid w:val="113B4A52"/>
    <w:rsid w:val="116144C0"/>
    <w:rsid w:val="11790C53"/>
    <w:rsid w:val="117F2701"/>
    <w:rsid w:val="118F66DA"/>
    <w:rsid w:val="11BB1204"/>
    <w:rsid w:val="11CC1DC3"/>
    <w:rsid w:val="11D87F8D"/>
    <w:rsid w:val="11E677BC"/>
    <w:rsid w:val="11F243F4"/>
    <w:rsid w:val="122E1F54"/>
    <w:rsid w:val="12383262"/>
    <w:rsid w:val="12463C8B"/>
    <w:rsid w:val="12550A22"/>
    <w:rsid w:val="12803FC6"/>
    <w:rsid w:val="128072E8"/>
    <w:rsid w:val="12A8461D"/>
    <w:rsid w:val="12CE603E"/>
    <w:rsid w:val="12DB1D83"/>
    <w:rsid w:val="12DE5460"/>
    <w:rsid w:val="12E33866"/>
    <w:rsid w:val="12E60B70"/>
    <w:rsid w:val="12FE7BB6"/>
    <w:rsid w:val="13006F36"/>
    <w:rsid w:val="133176F4"/>
    <w:rsid w:val="13596FCB"/>
    <w:rsid w:val="137E3987"/>
    <w:rsid w:val="139E52C6"/>
    <w:rsid w:val="13B0325D"/>
    <w:rsid w:val="13EE1634"/>
    <w:rsid w:val="13FE555A"/>
    <w:rsid w:val="142F2909"/>
    <w:rsid w:val="142F43C4"/>
    <w:rsid w:val="144F0B4E"/>
    <w:rsid w:val="14512ADF"/>
    <w:rsid w:val="14563F45"/>
    <w:rsid w:val="148370CB"/>
    <w:rsid w:val="149458D0"/>
    <w:rsid w:val="14992192"/>
    <w:rsid w:val="14A54A6E"/>
    <w:rsid w:val="14AF537E"/>
    <w:rsid w:val="14B0380B"/>
    <w:rsid w:val="14C7362B"/>
    <w:rsid w:val="14DC7147"/>
    <w:rsid w:val="14FE50FD"/>
    <w:rsid w:val="154E1A04"/>
    <w:rsid w:val="154F05A2"/>
    <w:rsid w:val="15517106"/>
    <w:rsid w:val="157B7F4A"/>
    <w:rsid w:val="157C32FC"/>
    <w:rsid w:val="158D0509"/>
    <w:rsid w:val="15977484"/>
    <w:rsid w:val="15A02708"/>
    <w:rsid w:val="15AF07A4"/>
    <w:rsid w:val="15D5735F"/>
    <w:rsid w:val="15E1607E"/>
    <w:rsid w:val="161E52F6"/>
    <w:rsid w:val="161F42CE"/>
    <w:rsid w:val="16244BA5"/>
    <w:rsid w:val="16427D13"/>
    <w:rsid w:val="16446E8C"/>
    <w:rsid w:val="1649189C"/>
    <w:rsid w:val="166242C9"/>
    <w:rsid w:val="16693194"/>
    <w:rsid w:val="16873E04"/>
    <w:rsid w:val="16B072DC"/>
    <w:rsid w:val="16DD7794"/>
    <w:rsid w:val="16F577B6"/>
    <w:rsid w:val="174156B7"/>
    <w:rsid w:val="17451FF2"/>
    <w:rsid w:val="17465256"/>
    <w:rsid w:val="17663B02"/>
    <w:rsid w:val="17A056D1"/>
    <w:rsid w:val="17A10E21"/>
    <w:rsid w:val="17A45690"/>
    <w:rsid w:val="17CA6515"/>
    <w:rsid w:val="17DB7A23"/>
    <w:rsid w:val="17F001BC"/>
    <w:rsid w:val="180F4F9D"/>
    <w:rsid w:val="18C654B3"/>
    <w:rsid w:val="18DC2EDA"/>
    <w:rsid w:val="18EC5AA2"/>
    <w:rsid w:val="18FE560D"/>
    <w:rsid w:val="18FF308F"/>
    <w:rsid w:val="190D0464"/>
    <w:rsid w:val="1954059A"/>
    <w:rsid w:val="19647E53"/>
    <w:rsid w:val="19763D46"/>
    <w:rsid w:val="19A81CB4"/>
    <w:rsid w:val="19CA72DF"/>
    <w:rsid w:val="19CB14DE"/>
    <w:rsid w:val="19DD3743"/>
    <w:rsid w:val="19F352AA"/>
    <w:rsid w:val="19FD3D59"/>
    <w:rsid w:val="1A175E5A"/>
    <w:rsid w:val="1A4A65D3"/>
    <w:rsid w:val="1A82366D"/>
    <w:rsid w:val="1A9557B6"/>
    <w:rsid w:val="1AA9305D"/>
    <w:rsid w:val="1AAD1CBB"/>
    <w:rsid w:val="1AAD5309"/>
    <w:rsid w:val="1ABC4F7F"/>
    <w:rsid w:val="1ADE3486"/>
    <w:rsid w:val="1AE62F2F"/>
    <w:rsid w:val="1AE82C29"/>
    <w:rsid w:val="1AE84762"/>
    <w:rsid w:val="1AFB1ADE"/>
    <w:rsid w:val="1B023DB0"/>
    <w:rsid w:val="1B0B74B6"/>
    <w:rsid w:val="1B0E2DEF"/>
    <w:rsid w:val="1B1E5AF7"/>
    <w:rsid w:val="1B487750"/>
    <w:rsid w:val="1B4C3F58"/>
    <w:rsid w:val="1B516F09"/>
    <w:rsid w:val="1B896182"/>
    <w:rsid w:val="1BAB1CAE"/>
    <w:rsid w:val="1BB42683"/>
    <w:rsid w:val="1BC16115"/>
    <w:rsid w:val="1BC9751D"/>
    <w:rsid w:val="1BCF2EAD"/>
    <w:rsid w:val="1BD81D53"/>
    <w:rsid w:val="1BE972DA"/>
    <w:rsid w:val="1BF418D0"/>
    <w:rsid w:val="1C050F51"/>
    <w:rsid w:val="1C0C2F65"/>
    <w:rsid w:val="1C3F2267"/>
    <w:rsid w:val="1C9816DF"/>
    <w:rsid w:val="1C9D6C63"/>
    <w:rsid w:val="1CBA632D"/>
    <w:rsid w:val="1CF0718B"/>
    <w:rsid w:val="1D081CB0"/>
    <w:rsid w:val="1DB41DC8"/>
    <w:rsid w:val="1DB60B4F"/>
    <w:rsid w:val="1DC13B42"/>
    <w:rsid w:val="1DD47E65"/>
    <w:rsid w:val="1DD82674"/>
    <w:rsid w:val="1E0C1593"/>
    <w:rsid w:val="1E2223FC"/>
    <w:rsid w:val="1E3E64A9"/>
    <w:rsid w:val="1E49383C"/>
    <w:rsid w:val="1E501C47"/>
    <w:rsid w:val="1E521DDC"/>
    <w:rsid w:val="1E5A0411"/>
    <w:rsid w:val="1E7D261F"/>
    <w:rsid w:val="1E8610E0"/>
    <w:rsid w:val="1EEC5BAA"/>
    <w:rsid w:val="1EF32AD4"/>
    <w:rsid w:val="1F031E88"/>
    <w:rsid w:val="1F063671"/>
    <w:rsid w:val="1F102085"/>
    <w:rsid w:val="1F5D6901"/>
    <w:rsid w:val="1F741DA9"/>
    <w:rsid w:val="1FA47A22"/>
    <w:rsid w:val="1FC14015"/>
    <w:rsid w:val="1FC31B28"/>
    <w:rsid w:val="1FD620C2"/>
    <w:rsid w:val="1FD85D63"/>
    <w:rsid w:val="1FF05C03"/>
    <w:rsid w:val="20053897"/>
    <w:rsid w:val="200B6827"/>
    <w:rsid w:val="20364066"/>
    <w:rsid w:val="205F60D4"/>
    <w:rsid w:val="207C25DC"/>
    <w:rsid w:val="20A67B9D"/>
    <w:rsid w:val="20AB4024"/>
    <w:rsid w:val="20BB2DEE"/>
    <w:rsid w:val="20CA3913"/>
    <w:rsid w:val="20F86BF8"/>
    <w:rsid w:val="210B2A97"/>
    <w:rsid w:val="211B33DF"/>
    <w:rsid w:val="212A726B"/>
    <w:rsid w:val="21617F9F"/>
    <w:rsid w:val="216F5067"/>
    <w:rsid w:val="21725FEC"/>
    <w:rsid w:val="21B535DD"/>
    <w:rsid w:val="21DA4716"/>
    <w:rsid w:val="21DE0F1E"/>
    <w:rsid w:val="21E5632B"/>
    <w:rsid w:val="21F400BC"/>
    <w:rsid w:val="21F85CFD"/>
    <w:rsid w:val="220F766F"/>
    <w:rsid w:val="22264B96"/>
    <w:rsid w:val="22273875"/>
    <w:rsid w:val="22390178"/>
    <w:rsid w:val="22392899"/>
    <w:rsid w:val="22575E31"/>
    <w:rsid w:val="225B3D6B"/>
    <w:rsid w:val="226520FC"/>
    <w:rsid w:val="226E080D"/>
    <w:rsid w:val="22A83E6A"/>
    <w:rsid w:val="22AB0E93"/>
    <w:rsid w:val="22B00A35"/>
    <w:rsid w:val="22D446C8"/>
    <w:rsid w:val="22D514B6"/>
    <w:rsid w:val="22D94639"/>
    <w:rsid w:val="22EA5BD8"/>
    <w:rsid w:val="22FB0071"/>
    <w:rsid w:val="23045086"/>
    <w:rsid w:val="23145DE0"/>
    <w:rsid w:val="231F4DAE"/>
    <w:rsid w:val="234A4A28"/>
    <w:rsid w:val="23667720"/>
    <w:rsid w:val="236A0E4E"/>
    <w:rsid w:val="238060CC"/>
    <w:rsid w:val="23865A00"/>
    <w:rsid w:val="23913DE8"/>
    <w:rsid w:val="23AB0215"/>
    <w:rsid w:val="23AD5BC7"/>
    <w:rsid w:val="23B24AE2"/>
    <w:rsid w:val="23B81AA9"/>
    <w:rsid w:val="23C358BC"/>
    <w:rsid w:val="2425685A"/>
    <w:rsid w:val="24291D0B"/>
    <w:rsid w:val="243E1570"/>
    <w:rsid w:val="24454B90"/>
    <w:rsid w:val="244E5C3A"/>
    <w:rsid w:val="24701268"/>
    <w:rsid w:val="24794F9B"/>
    <w:rsid w:val="247962E4"/>
    <w:rsid w:val="247F433D"/>
    <w:rsid w:val="24800C56"/>
    <w:rsid w:val="248F70E0"/>
    <w:rsid w:val="2494490F"/>
    <w:rsid w:val="249E0AA2"/>
    <w:rsid w:val="24A36A13"/>
    <w:rsid w:val="24B52569"/>
    <w:rsid w:val="24D740FF"/>
    <w:rsid w:val="24DD4E1D"/>
    <w:rsid w:val="24E45DA7"/>
    <w:rsid w:val="24ED56A6"/>
    <w:rsid w:val="24F05A92"/>
    <w:rsid w:val="24F301AC"/>
    <w:rsid w:val="25071235"/>
    <w:rsid w:val="250B1734"/>
    <w:rsid w:val="25195700"/>
    <w:rsid w:val="25354498"/>
    <w:rsid w:val="25396722"/>
    <w:rsid w:val="25397845"/>
    <w:rsid w:val="2569105A"/>
    <w:rsid w:val="257448D1"/>
    <w:rsid w:val="259C37F0"/>
    <w:rsid w:val="259C54CD"/>
    <w:rsid w:val="25C744D7"/>
    <w:rsid w:val="25E45536"/>
    <w:rsid w:val="25E72D4E"/>
    <w:rsid w:val="260B31F7"/>
    <w:rsid w:val="261716DC"/>
    <w:rsid w:val="26522EA8"/>
    <w:rsid w:val="268362C1"/>
    <w:rsid w:val="26A412A3"/>
    <w:rsid w:val="26CC0950"/>
    <w:rsid w:val="26E541DF"/>
    <w:rsid w:val="26F30D56"/>
    <w:rsid w:val="270E63AA"/>
    <w:rsid w:val="27482BFF"/>
    <w:rsid w:val="27A02A0E"/>
    <w:rsid w:val="27A70BEC"/>
    <w:rsid w:val="27A7649B"/>
    <w:rsid w:val="27CC1248"/>
    <w:rsid w:val="27D824EE"/>
    <w:rsid w:val="27D8263D"/>
    <w:rsid w:val="27D85BC0"/>
    <w:rsid w:val="28164551"/>
    <w:rsid w:val="28204972"/>
    <w:rsid w:val="2827226D"/>
    <w:rsid w:val="282D09D8"/>
    <w:rsid w:val="2846681B"/>
    <w:rsid w:val="28521425"/>
    <w:rsid w:val="2854308B"/>
    <w:rsid w:val="2861114D"/>
    <w:rsid w:val="28900AA8"/>
    <w:rsid w:val="28950573"/>
    <w:rsid w:val="28A14135"/>
    <w:rsid w:val="28E726AB"/>
    <w:rsid w:val="29170CD9"/>
    <w:rsid w:val="291D6BE2"/>
    <w:rsid w:val="29235B3A"/>
    <w:rsid w:val="2943504D"/>
    <w:rsid w:val="29596015"/>
    <w:rsid w:val="29741F0F"/>
    <w:rsid w:val="29B02542"/>
    <w:rsid w:val="29B23078"/>
    <w:rsid w:val="29B953AD"/>
    <w:rsid w:val="29BB2683"/>
    <w:rsid w:val="29D659C5"/>
    <w:rsid w:val="2A113092"/>
    <w:rsid w:val="2A144016"/>
    <w:rsid w:val="2A1A17A3"/>
    <w:rsid w:val="2A1B7225"/>
    <w:rsid w:val="2A4A44F0"/>
    <w:rsid w:val="2AD908DC"/>
    <w:rsid w:val="2AE87B84"/>
    <w:rsid w:val="2AFF73A3"/>
    <w:rsid w:val="2B065545"/>
    <w:rsid w:val="2B4B1B15"/>
    <w:rsid w:val="2B4C1F6F"/>
    <w:rsid w:val="2B607E88"/>
    <w:rsid w:val="2B6F2FCE"/>
    <w:rsid w:val="2B820BFA"/>
    <w:rsid w:val="2BA430B1"/>
    <w:rsid w:val="2BA95732"/>
    <w:rsid w:val="2BC74CE2"/>
    <w:rsid w:val="2C023E66"/>
    <w:rsid w:val="2C0C5343"/>
    <w:rsid w:val="2C13735F"/>
    <w:rsid w:val="2C3907B8"/>
    <w:rsid w:val="2C393974"/>
    <w:rsid w:val="2CCB53A3"/>
    <w:rsid w:val="2CEA02BC"/>
    <w:rsid w:val="2D1327E2"/>
    <w:rsid w:val="2D1E783E"/>
    <w:rsid w:val="2D511C5B"/>
    <w:rsid w:val="2D69660C"/>
    <w:rsid w:val="2D6F2AF7"/>
    <w:rsid w:val="2D776C27"/>
    <w:rsid w:val="2D7F6F76"/>
    <w:rsid w:val="2D944337"/>
    <w:rsid w:val="2D9A5BB4"/>
    <w:rsid w:val="2D9C13E5"/>
    <w:rsid w:val="2DA72A14"/>
    <w:rsid w:val="2DC555F7"/>
    <w:rsid w:val="2DCE3DB2"/>
    <w:rsid w:val="2DD97BC5"/>
    <w:rsid w:val="2DDF2633"/>
    <w:rsid w:val="2DFC4EBE"/>
    <w:rsid w:val="2E1078B5"/>
    <w:rsid w:val="2E11065B"/>
    <w:rsid w:val="2E1F5713"/>
    <w:rsid w:val="2E361093"/>
    <w:rsid w:val="2E5F231B"/>
    <w:rsid w:val="2E6952B5"/>
    <w:rsid w:val="2E766B49"/>
    <w:rsid w:val="2E7D64D4"/>
    <w:rsid w:val="2E8170D9"/>
    <w:rsid w:val="2E915175"/>
    <w:rsid w:val="2EAC2A72"/>
    <w:rsid w:val="2ED53072"/>
    <w:rsid w:val="2ED578D6"/>
    <w:rsid w:val="2ED95569"/>
    <w:rsid w:val="2F086A5B"/>
    <w:rsid w:val="2F437197"/>
    <w:rsid w:val="2F6011C4"/>
    <w:rsid w:val="2F7B0865"/>
    <w:rsid w:val="2F8917CE"/>
    <w:rsid w:val="2FAE18B5"/>
    <w:rsid w:val="2FB05DB2"/>
    <w:rsid w:val="2FDE1594"/>
    <w:rsid w:val="301C26FD"/>
    <w:rsid w:val="30370D29"/>
    <w:rsid w:val="30435658"/>
    <w:rsid w:val="304419E7"/>
    <w:rsid w:val="307149C9"/>
    <w:rsid w:val="308E71B9"/>
    <w:rsid w:val="30922247"/>
    <w:rsid w:val="30936BC2"/>
    <w:rsid w:val="30CB034B"/>
    <w:rsid w:val="30D14C71"/>
    <w:rsid w:val="30F009F7"/>
    <w:rsid w:val="30FF0771"/>
    <w:rsid w:val="310314D0"/>
    <w:rsid w:val="31253DE5"/>
    <w:rsid w:val="313534E4"/>
    <w:rsid w:val="313E0C21"/>
    <w:rsid w:val="313E7737"/>
    <w:rsid w:val="314011DB"/>
    <w:rsid w:val="314D2A6F"/>
    <w:rsid w:val="31744B04"/>
    <w:rsid w:val="318A5C8E"/>
    <w:rsid w:val="31B55E0C"/>
    <w:rsid w:val="31BE3F1D"/>
    <w:rsid w:val="31CF5B12"/>
    <w:rsid w:val="31D077C5"/>
    <w:rsid w:val="31E72C6D"/>
    <w:rsid w:val="321D3148"/>
    <w:rsid w:val="32265FD5"/>
    <w:rsid w:val="323D23EA"/>
    <w:rsid w:val="32721E9C"/>
    <w:rsid w:val="327B34E1"/>
    <w:rsid w:val="328B7EF8"/>
    <w:rsid w:val="32A73A7A"/>
    <w:rsid w:val="32B92FC6"/>
    <w:rsid w:val="32D528F6"/>
    <w:rsid w:val="32DC15E2"/>
    <w:rsid w:val="32FC0E5F"/>
    <w:rsid w:val="331D39BB"/>
    <w:rsid w:val="3363332D"/>
    <w:rsid w:val="338A111E"/>
    <w:rsid w:val="33910AAB"/>
    <w:rsid w:val="339972BC"/>
    <w:rsid w:val="33A03C0C"/>
    <w:rsid w:val="33CC3D88"/>
    <w:rsid w:val="33D00590"/>
    <w:rsid w:val="33E16044"/>
    <w:rsid w:val="33EE55C1"/>
    <w:rsid w:val="33F203DA"/>
    <w:rsid w:val="341D3071"/>
    <w:rsid w:val="348677FA"/>
    <w:rsid w:val="34A22009"/>
    <w:rsid w:val="34AA129C"/>
    <w:rsid w:val="34B0567F"/>
    <w:rsid w:val="34C507EF"/>
    <w:rsid w:val="351A46E3"/>
    <w:rsid w:val="354D5A45"/>
    <w:rsid w:val="3566192B"/>
    <w:rsid w:val="357D1550"/>
    <w:rsid w:val="35925C72"/>
    <w:rsid w:val="35A26038"/>
    <w:rsid w:val="35BE4019"/>
    <w:rsid w:val="35DF75DE"/>
    <w:rsid w:val="35EF56A7"/>
    <w:rsid w:val="35FD3D1E"/>
    <w:rsid w:val="36321868"/>
    <w:rsid w:val="36407E87"/>
    <w:rsid w:val="36536E21"/>
    <w:rsid w:val="36620B4E"/>
    <w:rsid w:val="36685DCC"/>
    <w:rsid w:val="3673029B"/>
    <w:rsid w:val="367F45F6"/>
    <w:rsid w:val="369860BB"/>
    <w:rsid w:val="36B71C94"/>
    <w:rsid w:val="36C11A4F"/>
    <w:rsid w:val="36C22096"/>
    <w:rsid w:val="36CB4D7A"/>
    <w:rsid w:val="36D86BF0"/>
    <w:rsid w:val="36FA327F"/>
    <w:rsid w:val="37055B53"/>
    <w:rsid w:val="37197AEC"/>
    <w:rsid w:val="372123D8"/>
    <w:rsid w:val="3724319D"/>
    <w:rsid w:val="37482601"/>
    <w:rsid w:val="379A2B3A"/>
    <w:rsid w:val="37B46BF1"/>
    <w:rsid w:val="37C44B04"/>
    <w:rsid w:val="37D42B23"/>
    <w:rsid w:val="37ED6736"/>
    <w:rsid w:val="37FB2BE8"/>
    <w:rsid w:val="381226D1"/>
    <w:rsid w:val="38167357"/>
    <w:rsid w:val="38466F2D"/>
    <w:rsid w:val="38704DA6"/>
    <w:rsid w:val="38777FB4"/>
    <w:rsid w:val="38952798"/>
    <w:rsid w:val="38D55E03"/>
    <w:rsid w:val="38DA69D3"/>
    <w:rsid w:val="39022116"/>
    <w:rsid w:val="392C4C81"/>
    <w:rsid w:val="39376BFA"/>
    <w:rsid w:val="39431E58"/>
    <w:rsid w:val="395E25D9"/>
    <w:rsid w:val="397270EF"/>
    <w:rsid w:val="39887DF1"/>
    <w:rsid w:val="39931A05"/>
    <w:rsid w:val="399E5818"/>
    <w:rsid w:val="39A66FFB"/>
    <w:rsid w:val="39B478E6"/>
    <w:rsid w:val="39B90520"/>
    <w:rsid w:val="39C80BDA"/>
    <w:rsid w:val="39E2620E"/>
    <w:rsid w:val="39EC2635"/>
    <w:rsid w:val="3A46626E"/>
    <w:rsid w:val="3A673119"/>
    <w:rsid w:val="3A6C4287"/>
    <w:rsid w:val="3A6F280E"/>
    <w:rsid w:val="3A836D8F"/>
    <w:rsid w:val="3A8B1E08"/>
    <w:rsid w:val="3AA7642C"/>
    <w:rsid w:val="3AEC50AC"/>
    <w:rsid w:val="3AED5139"/>
    <w:rsid w:val="3B297A57"/>
    <w:rsid w:val="3B4E1CDB"/>
    <w:rsid w:val="3B764418"/>
    <w:rsid w:val="3B963CA8"/>
    <w:rsid w:val="3BA23963"/>
    <w:rsid w:val="3BA932EE"/>
    <w:rsid w:val="3BDF37C8"/>
    <w:rsid w:val="3BEF4FC9"/>
    <w:rsid w:val="3C144D18"/>
    <w:rsid w:val="3C1631E2"/>
    <w:rsid w:val="3C520284"/>
    <w:rsid w:val="3C587C0F"/>
    <w:rsid w:val="3C693062"/>
    <w:rsid w:val="3C9C32CE"/>
    <w:rsid w:val="3CA036F9"/>
    <w:rsid w:val="3CAF42BA"/>
    <w:rsid w:val="3CDC23E6"/>
    <w:rsid w:val="3CEB0E28"/>
    <w:rsid w:val="3CF25B59"/>
    <w:rsid w:val="3D011321"/>
    <w:rsid w:val="3D4338CB"/>
    <w:rsid w:val="3D7A0D69"/>
    <w:rsid w:val="3D8818A6"/>
    <w:rsid w:val="3DA54D9C"/>
    <w:rsid w:val="3DB8304E"/>
    <w:rsid w:val="3DBD54FE"/>
    <w:rsid w:val="3DC50166"/>
    <w:rsid w:val="3DD50400"/>
    <w:rsid w:val="3DFF1244"/>
    <w:rsid w:val="3DFF7CC0"/>
    <w:rsid w:val="3E006CC6"/>
    <w:rsid w:val="3E0B5BC1"/>
    <w:rsid w:val="3E166C6B"/>
    <w:rsid w:val="3E2F3C47"/>
    <w:rsid w:val="3E343C9D"/>
    <w:rsid w:val="3E4E45BF"/>
    <w:rsid w:val="3E5944D9"/>
    <w:rsid w:val="3E781559"/>
    <w:rsid w:val="3E9C23C7"/>
    <w:rsid w:val="3EAC4F9B"/>
    <w:rsid w:val="3EAD34E2"/>
    <w:rsid w:val="3EEA07FE"/>
    <w:rsid w:val="3EF32DD6"/>
    <w:rsid w:val="3F1411EA"/>
    <w:rsid w:val="3F2A0D32"/>
    <w:rsid w:val="3F2C09B1"/>
    <w:rsid w:val="3F314E39"/>
    <w:rsid w:val="3F5C23E9"/>
    <w:rsid w:val="3F9625DF"/>
    <w:rsid w:val="3FA133C1"/>
    <w:rsid w:val="3FA25898"/>
    <w:rsid w:val="3FBA151A"/>
    <w:rsid w:val="3FBB6674"/>
    <w:rsid w:val="3FBC4A1D"/>
    <w:rsid w:val="3FC456AD"/>
    <w:rsid w:val="3FE334A2"/>
    <w:rsid w:val="3FE727C0"/>
    <w:rsid w:val="400D5119"/>
    <w:rsid w:val="400E7BEA"/>
    <w:rsid w:val="402257BC"/>
    <w:rsid w:val="403027DE"/>
    <w:rsid w:val="40411690"/>
    <w:rsid w:val="405C6B25"/>
    <w:rsid w:val="405E73A3"/>
    <w:rsid w:val="40626C8E"/>
    <w:rsid w:val="409E6A5C"/>
    <w:rsid w:val="40AD7A0F"/>
    <w:rsid w:val="40B839BB"/>
    <w:rsid w:val="40D57DED"/>
    <w:rsid w:val="4119275B"/>
    <w:rsid w:val="41285F8B"/>
    <w:rsid w:val="416041E5"/>
    <w:rsid w:val="41674009"/>
    <w:rsid w:val="41831C4A"/>
    <w:rsid w:val="419B4CF5"/>
    <w:rsid w:val="41D43789"/>
    <w:rsid w:val="421F4207"/>
    <w:rsid w:val="427A361C"/>
    <w:rsid w:val="428A31E3"/>
    <w:rsid w:val="428E22BD"/>
    <w:rsid w:val="429128DC"/>
    <w:rsid w:val="42AF6075"/>
    <w:rsid w:val="42C1415E"/>
    <w:rsid w:val="42E17B48"/>
    <w:rsid w:val="4351587E"/>
    <w:rsid w:val="43621CD6"/>
    <w:rsid w:val="43981875"/>
    <w:rsid w:val="43BC3E2D"/>
    <w:rsid w:val="43D10F9F"/>
    <w:rsid w:val="440C7D39"/>
    <w:rsid w:val="443142E4"/>
    <w:rsid w:val="443261F1"/>
    <w:rsid w:val="445554AC"/>
    <w:rsid w:val="4496231D"/>
    <w:rsid w:val="449E7F2F"/>
    <w:rsid w:val="44C445E5"/>
    <w:rsid w:val="44CC5397"/>
    <w:rsid w:val="44E03886"/>
    <w:rsid w:val="451851EA"/>
    <w:rsid w:val="453C5B28"/>
    <w:rsid w:val="453C66A3"/>
    <w:rsid w:val="45401AF6"/>
    <w:rsid w:val="459508FA"/>
    <w:rsid w:val="45AA675B"/>
    <w:rsid w:val="45BD7EF6"/>
    <w:rsid w:val="45D472F0"/>
    <w:rsid w:val="45FC6AE1"/>
    <w:rsid w:val="460E227E"/>
    <w:rsid w:val="4629110B"/>
    <w:rsid w:val="465D4160"/>
    <w:rsid w:val="467C7C17"/>
    <w:rsid w:val="468123C6"/>
    <w:rsid w:val="4683443C"/>
    <w:rsid w:val="46A43C59"/>
    <w:rsid w:val="46CD13B8"/>
    <w:rsid w:val="46D17C44"/>
    <w:rsid w:val="46FF1B63"/>
    <w:rsid w:val="47005379"/>
    <w:rsid w:val="47071FF4"/>
    <w:rsid w:val="470A341B"/>
    <w:rsid w:val="47107740"/>
    <w:rsid w:val="4723573F"/>
    <w:rsid w:val="47394A4E"/>
    <w:rsid w:val="47496783"/>
    <w:rsid w:val="474B1C86"/>
    <w:rsid w:val="477A6F52"/>
    <w:rsid w:val="47876268"/>
    <w:rsid w:val="478B3F94"/>
    <w:rsid w:val="479C1380"/>
    <w:rsid w:val="47A05E65"/>
    <w:rsid w:val="47A45B98"/>
    <w:rsid w:val="47C34DC8"/>
    <w:rsid w:val="47CB5D32"/>
    <w:rsid w:val="47F90B25"/>
    <w:rsid w:val="480F3C80"/>
    <w:rsid w:val="483353C0"/>
    <w:rsid w:val="48580B3F"/>
    <w:rsid w:val="486149D1"/>
    <w:rsid w:val="487E214D"/>
    <w:rsid w:val="48880343"/>
    <w:rsid w:val="489A188A"/>
    <w:rsid w:val="48E076C9"/>
    <w:rsid w:val="493417A6"/>
    <w:rsid w:val="497E6723"/>
    <w:rsid w:val="4989523E"/>
    <w:rsid w:val="4999531C"/>
    <w:rsid w:val="49CD639A"/>
    <w:rsid w:val="49D75EFE"/>
    <w:rsid w:val="49E046AA"/>
    <w:rsid w:val="49EB5173"/>
    <w:rsid w:val="4A1A034A"/>
    <w:rsid w:val="4A2758B7"/>
    <w:rsid w:val="4A6A1823"/>
    <w:rsid w:val="4A6C156B"/>
    <w:rsid w:val="4AC32C47"/>
    <w:rsid w:val="4AD90BE8"/>
    <w:rsid w:val="4AF403AA"/>
    <w:rsid w:val="4B2D633B"/>
    <w:rsid w:val="4B4834B2"/>
    <w:rsid w:val="4B6068B8"/>
    <w:rsid w:val="4B637BDF"/>
    <w:rsid w:val="4B7F2277"/>
    <w:rsid w:val="4B951311"/>
    <w:rsid w:val="4BA402A6"/>
    <w:rsid w:val="4BB723E6"/>
    <w:rsid w:val="4BB949C8"/>
    <w:rsid w:val="4BB95FE9"/>
    <w:rsid w:val="4BD76EF4"/>
    <w:rsid w:val="4C381FAA"/>
    <w:rsid w:val="4C7044F7"/>
    <w:rsid w:val="4C7166F5"/>
    <w:rsid w:val="4C7F3F01"/>
    <w:rsid w:val="4C803267"/>
    <w:rsid w:val="4C8303A9"/>
    <w:rsid w:val="4CCB74FB"/>
    <w:rsid w:val="4D0D0410"/>
    <w:rsid w:val="4D5679DC"/>
    <w:rsid w:val="4D627302"/>
    <w:rsid w:val="4D9A4717"/>
    <w:rsid w:val="4DAC59F8"/>
    <w:rsid w:val="4DCA28A4"/>
    <w:rsid w:val="4DCC25F1"/>
    <w:rsid w:val="4DEA3D63"/>
    <w:rsid w:val="4DF346CE"/>
    <w:rsid w:val="4DFC16FF"/>
    <w:rsid w:val="4E0F5EDC"/>
    <w:rsid w:val="4E10755D"/>
    <w:rsid w:val="4E125E21"/>
    <w:rsid w:val="4E202BB9"/>
    <w:rsid w:val="4E3C637F"/>
    <w:rsid w:val="4E4E5C86"/>
    <w:rsid w:val="4E87050B"/>
    <w:rsid w:val="4EA06B4C"/>
    <w:rsid w:val="4EA672BC"/>
    <w:rsid w:val="4EAA4BAA"/>
    <w:rsid w:val="4EAE4DA6"/>
    <w:rsid w:val="4EB46CAF"/>
    <w:rsid w:val="4ECD1DD8"/>
    <w:rsid w:val="4F236F63"/>
    <w:rsid w:val="4F2A7645"/>
    <w:rsid w:val="4F320764"/>
    <w:rsid w:val="4F517F97"/>
    <w:rsid w:val="4F5D74BC"/>
    <w:rsid w:val="4F691C56"/>
    <w:rsid w:val="4F810626"/>
    <w:rsid w:val="4F8D6993"/>
    <w:rsid w:val="4FA11D8F"/>
    <w:rsid w:val="4FAA5F43"/>
    <w:rsid w:val="4FEA6D2C"/>
    <w:rsid w:val="4FF100B9"/>
    <w:rsid w:val="500862DC"/>
    <w:rsid w:val="50095F5C"/>
    <w:rsid w:val="50225A3D"/>
    <w:rsid w:val="50303C1D"/>
    <w:rsid w:val="503261BD"/>
    <w:rsid w:val="503A57CF"/>
    <w:rsid w:val="50607FE6"/>
    <w:rsid w:val="50692B36"/>
    <w:rsid w:val="507E5E31"/>
    <w:rsid w:val="508D10CE"/>
    <w:rsid w:val="508F539B"/>
    <w:rsid w:val="50C17C89"/>
    <w:rsid w:val="511030CC"/>
    <w:rsid w:val="51162C16"/>
    <w:rsid w:val="513C1084"/>
    <w:rsid w:val="514A436A"/>
    <w:rsid w:val="515753B9"/>
    <w:rsid w:val="51652390"/>
    <w:rsid w:val="51656440"/>
    <w:rsid w:val="51726460"/>
    <w:rsid w:val="518B64CE"/>
    <w:rsid w:val="51A22282"/>
    <w:rsid w:val="51C54122"/>
    <w:rsid w:val="51DE4BDE"/>
    <w:rsid w:val="51E15B62"/>
    <w:rsid w:val="51ED73F6"/>
    <w:rsid w:val="51F15DFD"/>
    <w:rsid w:val="52141834"/>
    <w:rsid w:val="521A6FC1"/>
    <w:rsid w:val="52440CB0"/>
    <w:rsid w:val="52630513"/>
    <w:rsid w:val="527436B6"/>
    <w:rsid w:val="527E68E1"/>
    <w:rsid w:val="528540F2"/>
    <w:rsid w:val="528F4A01"/>
    <w:rsid w:val="529E1798"/>
    <w:rsid w:val="52BA23AF"/>
    <w:rsid w:val="52C703DE"/>
    <w:rsid w:val="52E72E92"/>
    <w:rsid w:val="52EC506B"/>
    <w:rsid w:val="52F421A7"/>
    <w:rsid w:val="5310069C"/>
    <w:rsid w:val="53101579"/>
    <w:rsid w:val="531F686F"/>
    <w:rsid w:val="532042F0"/>
    <w:rsid w:val="5332420A"/>
    <w:rsid w:val="53434506"/>
    <w:rsid w:val="535F1857"/>
    <w:rsid w:val="538A5297"/>
    <w:rsid w:val="538D4270"/>
    <w:rsid w:val="53914AA2"/>
    <w:rsid w:val="53982CB5"/>
    <w:rsid w:val="53AF28DA"/>
    <w:rsid w:val="53BC636D"/>
    <w:rsid w:val="53C54A7E"/>
    <w:rsid w:val="53D9641A"/>
    <w:rsid w:val="53EE4E13"/>
    <w:rsid w:val="53F342C8"/>
    <w:rsid w:val="53F41520"/>
    <w:rsid w:val="540926D4"/>
    <w:rsid w:val="540A5C9A"/>
    <w:rsid w:val="54397A04"/>
    <w:rsid w:val="54595F7A"/>
    <w:rsid w:val="5463691C"/>
    <w:rsid w:val="54720B0E"/>
    <w:rsid w:val="54827231"/>
    <w:rsid w:val="54AC72FA"/>
    <w:rsid w:val="54AE27FD"/>
    <w:rsid w:val="54D029B2"/>
    <w:rsid w:val="550A5C7C"/>
    <w:rsid w:val="550A7930"/>
    <w:rsid w:val="550E0298"/>
    <w:rsid w:val="5511227C"/>
    <w:rsid w:val="55350158"/>
    <w:rsid w:val="554B1899"/>
    <w:rsid w:val="5553766F"/>
    <w:rsid w:val="55B6522E"/>
    <w:rsid w:val="55EE2EA8"/>
    <w:rsid w:val="55FC5E1B"/>
    <w:rsid w:val="560C1FF7"/>
    <w:rsid w:val="56144228"/>
    <w:rsid w:val="56241FDF"/>
    <w:rsid w:val="562E4D5B"/>
    <w:rsid w:val="56412C14"/>
    <w:rsid w:val="56723AD9"/>
    <w:rsid w:val="567C77E9"/>
    <w:rsid w:val="567E33ED"/>
    <w:rsid w:val="56AC22C3"/>
    <w:rsid w:val="56B011F9"/>
    <w:rsid w:val="571444FF"/>
    <w:rsid w:val="571C7097"/>
    <w:rsid w:val="573619C6"/>
    <w:rsid w:val="579F3A1A"/>
    <w:rsid w:val="57B162ED"/>
    <w:rsid w:val="57D41D25"/>
    <w:rsid w:val="57DE55B1"/>
    <w:rsid w:val="58036FF1"/>
    <w:rsid w:val="583439C3"/>
    <w:rsid w:val="58392D3C"/>
    <w:rsid w:val="58824B9F"/>
    <w:rsid w:val="5893032E"/>
    <w:rsid w:val="589866DF"/>
    <w:rsid w:val="58A67D4C"/>
    <w:rsid w:val="58B65B9B"/>
    <w:rsid w:val="58BB67A0"/>
    <w:rsid w:val="58BE3E21"/>
    <w:rsid w:val="58CE3242"/>
    <w:rsid w:val="58DC5672"/>
    <w:rsid w:val="58DE44BF"/>
    <w:rsid w:val="58F05975"/>
    <w:rsid w:val="58FD5F0D"/>
    <w:rsid w:val="59046217"/>
    <w:rsid w:val="590D65AA"/>
    <w:rsid w:val="593037D7"/>
    <w:rsid w:val="593F0F77"/>
    <w:rsid w:val="59473FB6"/>
    <w:rsid w:val="594B1696"/>
    <w:rsid w:val="595526E7"/>
    <w:rsid w:val="595A56A0"/>
    <w:rsid w:val="59903300"/>
    <w:rsid w:val="59946483"/>
    <w:rsid w:val="59972C8B"/>
    <w:rsid w:val="59B9352D"/>
    <w:rsid w:val="59C926B1"/>
    <w:rsid w:val="5A0532BF"/>
    <w:rsid w:val="5A4C3981"/>
    <w:rsid w:val="5A4E5CBD"/>
    <w:rsid w:val="5A562369"/>
    <w:rsid w:val="5A571A44"/>
    <w:rsid w:val="5A893518"/>
    <w:rsid w:val="5AAA3A4D"/>
    <w:rsid w:val="5ACF50C8"/>
    <w:rsid w:val="5B07285D"/>
    <w:rsid w:val="5B081542"/>
    <w:rsid w:val="5B096777"/>
    <w:rsid w:val="5B14010B"/>
    <w:rsid w:val="5B1F2BC6"/>
    <w:rsid w:val="5B242098"/>
    <w:rsid w:val="5B3B6561"/>
    <w:rsid w:val="5B5B054B"/>
    <w:rsid w:val="5B7612E6"/>
    <w:rsid w:val="5B9671CE"/>
    <w:rsid w:val="5BE018CB"/>
    <w:rsid w:val="5BE03AC9"/>
    <w:rsid w:val="5BE1154B"/>
    <w:rsid w:val="5BE74450"/>
    <w:rsid w:val="5C0B238F"/>
    <w:rsid w:val="5C14521D"/>
    <w:rsid w:val="5C197EF1"/>
    <w:rsid w:val="5C56150A"/>
    <w:rsid w:val="5C675762"/>
    <w:rsid w:val="5C8D5EBD"/>
    <w:rsid w:val="5C983278"/>
    <w:rsid w:val="5CDB0166"/>
    <w:rsid w:val="5D0019A2"/>
    <w:rsid w:val="5D120A4A"/>
    <w:rsid w:val="5D21310F"/>
    <w:rsid w:val="5D2D68A5"/>
    <w:rsid w:val="5D3046F0"/>
    <w:rsid w:val="5D3A07F2"/>
    <w:rsid w:val="5D9A027C"/>
    <w:rsid w:val="5D9F3F25"/>
    <w:rsid w:val="5DBC03E8"/>
    <w:rsid w:val="5DF0485B"/>
    <w:rsid w:val="5E007347"/>
    <w:rsid w:val="5E0E2BEE"/>
    <w:rsid w:val="5E373CA1"/>
    <w:rsid w:val="5E6677A0"/>
    <w:rsid w:val="5E6721EE"/>
    <w:rsid w:val="5E6E24B7"/>
    <w:rsid w:val="5E754D87"/>
    <w:rsid w:val="5E885FA6"/>
    <w:rsid w:val="5E98780D"/>
    <w:rsid w:val="5EB757F1"/>
    <w:rsid w:val="5ECF54EF"/>
    <w:rsid w:val="5ED864A3"/>
    <w:rsid w:val="5F076875"/>
    <w:rsid w:val="5F26446A"/>
    <w:rsid w:val="5F420C58"/>
    <w:rsid w:val="5F615C89"/>
    <w:rsid w:val="5F7420BA"/>
    <w:rsid w:val="5F937F97"/>
    <w:rsid w:val="5FBB33CB"/>
    <w:rsid w:val="5FE054D2"/>
    <w:rsid w:val="5FFADC99"/>
    <w:rsid w:val="60037A11"/>
    <w:rsid w:val="60467201"/>
    <w:rsid w:val="604D26C1"/>
    <w:rsid w:val="6058575B"/>
    <w:rsid w:val="607B63D6"/>
    <w:rsid w:val="609E0F14"/>
    <w:rsid w:val="60A964A0"/>
    <w:rsid w:val="60B97540"/>
    <w:rsid w:val="60C93F57"/>
    <w:rsid w:val="60E3534B"/>
    <w:rsid w:val="60E85BB4"/>
    <w:rsid w:val="6106763F"/>
    <w:rsid w:val="610B0243"/>
    <w:rsid w:val="611F2767"/>
    <w:rsid w:val="6124336C"/>
    <w:rsid w:val="6148180F"/>
    <w:rsid w:val="6161547F"/>
    <w:rsid w:val="61640AD8"/>
    <w:rsid w:val="616C5D00"/>
    <w:rsid w:val="617E0582"/>
    <w:rsid w:val="6190756E"/>
    <w:rsid w:val="61B31E2C"/>
    <w:rsid w:val="61B675D3"/>
    <w:rsid w:val="61C027F6"/>
    <w:rsid w:val="61D04B09"/>
    <w:rsid w:val="61EF0058"/>
    <w:rsid w:val="620174D7"/>
    <w:rsid w:val="620B3669"/>
    <w:rsid w:val="62292C19"/>
    <w:rsid w:val="62467FCB"/>
    <w:rsid w:val="62631AFA"/>
    <w:rsid w:val="626E52A6"/>
    <w:rsid w:val="627B71A0"/>
    <w:rsid w:val="62865532"/>
    <w:rsid w:val="62B56ACB"/>
    <w:rsid w:val="62B63EB5"/>
    <w:rsid w:val="62CD4107"/>
    <w:rsid w:val="62CF6C2B"/>
    <w:rsid w:val="62FD6475"/>
    <w:rsid w:val="63053144"/>
    <w:rsid w:val="631D179A"/>
    <w:rsid w:val="63415C65"/>
    <w:rsid w:val="63523981"/>
    <w:rsid w:val="63662621"/>
    <w:rsid w:val="63B047F8"/>
    <w:rsid w:val="63C24F39"/>
    <w:rsid w:val="63D36342"/>
    <w:rsid w:val="63D53741"/>
    <w:rsid w:val="63FF66DD"/>
    <w:rsid w:val="64263A1C"/>
    <w:rsid w:val="64374EF8"/>
    <w:rsid w:val="647049F0"/>
    <w:rsid w:val="6471039B"/>
    <w:rsid w:val="64827BC4"/>
    <w:rsid w:val="648C2404"/>
    <w:rsid w:val="648C4EA5"/>
    <w:rsid w:val="64907D0F"/>
    <w:rsid w:val="649D61D0"/>
    <w:rsid w:val="64AA3C02"/>
    <w:rsid w:val="64D0494F"/>
    <w:rsid w:val="64DA3F5C"/>
    <w:rsid w:val="64FD4EB5"/>
    <w:rsid w:val="65031149"/>
    <w:rsid w:val="65235DFA"/>
    <w:rsid w:val="652E1C0D"/>
    <w:rsid w:val="652F7039"/>
    <w:rsid w:val="655867ED"/>
    <w:rsid w:val="6571289C"/>
    <w:rsid w:val="657D3011"/>
    <w:rsid w:val="6587291F"/>
    <w:rsid w:val="65A84285"/>
    <w:rsid w:val="65E3141A"/>
    <w:rsid w:val="65E511F4"/>
    <w:rsid w:val="65E83187"/>
    <w:rsid w:val="65FF333C"/>
    <w:rsid w:val="660D267B"/>
    <w:rsid w:val="662C2DFD"/>
    <w:rsid w:val="665E09E7"/>
    <w:rsid w:val="66613222"/>
    <w:rsid w:val="668B5A16"/>
    <w:rsid w:val="66A94529"/>
    <w:rsid w:val="66F940CB"/>
    <w:rsid w:val="670F2417"/>
    <w:rsid w:val="67367DE4"/>
    <w:rsid w:val="673832E7"/>
    <w:rsid w:val="676F2F5B"/>
    <w:rsid w:val="67710EC2"/>
    <w:rsid w:val="67737C48"/>
    <w:rsid w:val="678A1A6C"/>
    <w:rsid w:val="67976B83"/>
    <w:rsid w:val="67A55102"/>
    <w:rsid w:val="67D046E3"/>
    <w:rsid w:val="67E97887"/>
    <w:rsid w:val="680613B6"/>
    <w:rsid w:val="68153BCE"/>
    <w:rsid w:val="682543C3"/>
    <w:rsid w:val="683523EB"/>
    <w:rsid w:val="68403334"/>
    <w:rsid w:val="686E7B75"/>
    <w:rsid w:val="687B6DF6"/>
    <w:rsid w:val="68984EFB"/>
    <w:rsid w:val="68D50789"/>
    <w:rsid w:val="68DA4C11"/>
    <w:rsid w:val="68DB5F16"/>
    <w:rsid w:val="69081E65"/>
    <w:rsid w:val="69205385"/>
    <w:rsid w:val="69230C63"/>
    <w:rsid w:val="69407E39"/>
    <w:rsid w:val="69523426"/>
    <w:rsid w:val="697002F0"/>
    <w:rsid w:val="6983542A"/>
    <w:rsid w:val="69934527"/>
    <w:rsid w:val="69A1255C"/>
    <w:rsid w:val="69A2465A"/>
    <w:rsid w:val="69A97868"/>
    <w:rsid w:val="69F767C2"/>
    <w:rsid w:val="6A02377A"/>
    <w:rsid w:val="6A3852DF"/>
    <w:rsid w:val="6A3916D5"/>
    <w:rsid w:val="6A502E5C"/>
    <w:rsid w:val="6A7420CF"/>
    <w:rsid w:val="6AAF1314"/>
    <w:rsid w:val="6AB50D72"/>
    <w:rsid w:val="6AB56AA1"/>
    <w:rsid w:val="6ADA345D"/>
    <w:rsid w:val="6AF007BD"/>
    <w:rsid w:val="6B1557AF"/>
    <w:rsid w:val="6B221653"/>
    <w:rsid w:val="6BA94DAF"/>
    <w:rsid w:val="6BAF274C"/>
    <w:rsid w:val="6BE73516"/>
    <w:rsid w:val="6BF749E6"/>
    <w:rsid w:val="6C2211F6"/>
    <w:rsid w:val="6C2E1DA3"/>
    <w:rsid w:val="6C3F4A02"/>
    <w:rsid w:val="6C75536B"/>
    <w:rsid w:val="6C83330D"/>
    <w:rsid w:val="6CE2320C"/>
    <w:rsid w:val="6CF21078"/>
    <w:rsid w:val="6D28663E"/>
    <w:rsid w:val="6D372F2F"/>
    <w:rsid w:val="6D420DAF"/>
    <w:rsid w:val="6D652B07"/>
    <w:rsid w:val="6D6562BA"/>
    <w:rsid w:val="6DD46F96"/>
    <w:rsid w:val="6DE611E8"/>
    <w:rsid w:val="6DEC7532"/>
    <w:rsid w:val="6DF758F9"/>
    <w:rsid w:val="6E0E1B48"/>
    <w:rsid w:val="6E9666FC"/>
    <w:rsid w:val="6EA27C15"/>
    <w:rsid w:val="6EA43493"/>
    <w:rsid w:val="6ECD0E97"/>
    <w:rsid w:val="6EF02B8B"/>
    <w:rsid w:val="6EFE4E26"/>
    <w:rsid w:val="6F1C43D6"/>
    <w:rsid w:val="6F5C04BE"/>
    <w:rsid w:val="6F783FDF"/>
    <w:rsid w:val="6F7B7C73"/>
    <w:rsid w:val="6F8561D3"/>
    <w:rsid w:val="6FB767FB"/>
    <w:rsid w:val="6FDB052E"/>
    <w:rsid w:val="70157E72"/>
    <w:rsid w:val="703025A8"/>
    <w:rsid w:val="70333E81"/>
    <w:rsid w:val="70424710"/>
    <w:rsid w:val="70642C7D"/>
    <w:rsid w:val="70756248"/>
    <w:rsid w:val="707E79EA"/>
    <w:rsid w:val="70BF423F"/>
    <w:rsid w:val="70CA3BF3"/>
    <w:rsid w:val="70D77F30"/>
    <w:rsid w:val="70D95A71"/>
    <w:rsid w:val="71083777"/>
    <w:rsid w:val="710C467C"/>
    <w:rsid w:val="713A4D9B"/>
    <w:rsid w:val="713C664E"/>
    <w:rsid w:val="71726BC2"/>
    <w:rsid w:val="717767B4"/>
    <w:rsid w:val="717A29A8"/>
    <w:rsid w:val="718D0958"/>
    <w:rsid w:val="71BB3A25"/>
    <w:rsid w:val="71E216E7"/>
    <w:rsid w:val="71F80149"/>
    <w:rsid w:val="720C3C51"/>
    <w:rsid w:val="723E42D0"/>
    <w:rsid w:val="725A33F9"/>
    <w:rsid w:val="72637C66"/>
    <w:rsid w:val="72941D3D"/>
    <w:rsid w:val="72985992"/>
    <w:rsid w:val="72E75711"/>
    <w:rsid w:val="72FD19A6"/>
    <w:rsid w:val="73085C46"/>
    <w:rsid w:val="731600C5"/>
    <w:rsid w:val="73185EE0"/>
    <w:rsid w:val="733E7D2A"/>
    <w:rsid w:val="73701AAE"/>
    <w:rsid w:val="73784525"/>
    <w:rsid w:val="738F4C25"/>
    <w:rsid w:val="740238DF"/>
    <w:rsid w:val="74112337"/>
    <w:rsid w:val="74296EB9"/>
    <w:rsid w:val="742F6D2D"/>
    <w:rsid w:val="74314E96"/>
    <w:rsid w:val="74385A05"/>
    <w:rsid w:val="743E1546"/>
    <w:rsid w:val="744101B6"/>
    <w:rsid w:val="74C8371C"/>
    <w:rsid w:val="74D77E17"/>
    <w:rsid w:val="74F80974"/>
    <w:rsid w:val="75120E16"/>
    <w:rsid w:val="751F6635"/>
    <w:rsid w:val="752062B5"/>
    <w:rsid w:val="752601BF"/>
    <w:rsid w:val="753529D7"/>
    <w:rsid w:val="756F34FD"/>
    <w:rsid w:val="75905AF8"/>
    <w:rsid w:val="75B61F21"/>
    <w:rsid w:val="75B9739F"/>
    <w:rsid w:val="75CC7A53"/>
    <w:rsid w:val="75F41B11"/>
    <w:rsid w:val="763C54DD"/>
    <w:rsid w:val="763E436A"/>
    <w:rsid w:val="763F53BA"/>
    <w:rsid w:val="7647739D"/>
    <w:rsid w:val="764D5A23"/>
    <w:rsid w:val="7688562D"/>
    <w:rsid w:val="768A3309"/>
    <w:rsid w:val="769401C3"/>
    <w:rsid w:val="7696711C"/>
    <w:rsid w:val="76EC3252"/>
    <w:rsid w:val="770C5046"/>
    <w:rsid w:val="77182C5D"/>
    <w:rsid w:val="77275DC2"/>
    <w:rsid w:val="77311518"/>
    <w:rsid w:val="77380EA3"/>
    <w:rsid w:val="77513D79"/>
    <w:rsid w:val="77637460"/>
    <w:rsid w:val="776A61FA"/>
    <w:rsid w:val="77974740"/>
    <w:rsid w:val="77B50825"/>
    <w:rsid w:val="77C3141B"/>
    <w:rsid w:val="77C94169"/>
    <w:rsid w:val="77CF7BCC"/>
    <w:rsid w:val="77D45F4A"/>
    <w:rsid w:val="7804209D"/>
    <w:rsid w:val="78096FFD"/>
    <w:rsid w:val="78196ABB"/>
    <w:rsid w:val="7821446A"/>
    <w:rsid w:val="784C2F6A"/>
    <w:rsid w:val="785C257D"/>
    <w:rsid w:val="785E0C86"/>
    <w:rsid w:val="7861768C"/>
    <w:rsid w:val="78975968"/>
    <w:rsid w:val="78A61ECD"/>
    <w:rsid w:val="78B6167E"/>
    <w:rsid w:val="78DB7356"/>
    <w:rsid w:val="78DC699B"/>
    <w:rsid w:val="78F422BE"/>
    <w:rsid w:val="78FF376E"/>
    <w:rsid w:val="791A48BC"/>
    <w:rsid w:val="7936673D"/>
    <w:rsid w:val="793D3B77"/>
    <w:rsid w:val="795456E5"/>
    <w:rsid w:val="795B755C"/>
    <w:rsid w:val="79653A37"/>
    <w:rsid w:val="797A640F"/>
    <w:rsid w:val="79996828"/>
    <w:rsid w:val="79D62A71"/>
    <w:rsid w:val="79E139F7"/>
    <w:rsid w:val="7A435623"/>
    <w:rsid w:val="7A645B58"/>
    <w:rsid w:val="7A6F196A"/>
    <w:rsid w:val="7A6F443F"/>
    <w:rsid w:val="7A6F61AA"/>
    <w:rsid w:val="7A6F7B00"/>
    <w:rsid w:val="7A9479AC"/>
    <w:rsid w:val="7AAB0646"/>
    <w:rsid w:val="7AD22117"/>
    <w:rsid w:val="7AEF6BF7"/>
    <w:rsid w:val="7B261499"/>
    <w:rsid w:val="7B36052E"/>
    <w:rsid w:val="7B3C10F5"/>
    <w:rsid w:val="7BA10DE3"/>
    <w:rsid w:val="7BFA6EF3"/>
    <w:rsid w:val="7C10524E"/>
    <w:rsid w:val="7C106E98"/>
    <w:rsid w:val="7C186D38"/>
    <w:rsid w:val="7C214BB4"/>
    <w:rsid w:val="7C23393A"/>
    <w:rsid w:val="7C341A17"/>
    <w:rsid w:val="7C377254"/>
    <w:rsid w:val="7C602580"/>
    <w:rsid w:val="7C884584"/>
    <w:rsid w:val="7C8E47FB"/>
    <w:rsid w:val="7CB8666E"/>
    <w:rsid w:val="7CCC724B"/>
    <w:rsid w:val="7CCF5CA8"/>
    <w:rsid w:val="7D092933"/>
    <w:rsid w:val="7D5B3637"/>
    <w:rsid w:val="7DCD5EF4"/>
    <w:rsid w:val="7DD52CF4"/>
    <w:rsid w:val="7E057B4A"/>
    <w:rsid w:val="7E2C5F0E"/>
    <w:rsid w:val="7E32369A"/>
    <w:rsid w:val="7E372D8F"/>
    <w:rsid w:val="7E381D20"/>
    <w:rsid w:val="7E4A54BE"/>
    <w:rsid w:val="7E672870"/>
    <w:rsid w:val="7E6F5FE6"/>
    <w:rsid w:val="7E8A512D"/>
    <w:rsid w:val="7EB20667"/>
    <w:rsid w:val="7EE37EAA"/>
    <w:rsid w:val="7EF473F9"/>
    <w:rsid w:val="7F2464A6"/>
    <w:rsid w:val="7F5C6911"/>
    <w:rsid w:val="7FB1158D"/>
    <w:rsid w:val="7FB14DC3"/>
    <w:rsid w:val="7FC5392C"/>
    <w:rsid w:val="7FCF696C"/>
  </w:rsids>
  <m:mathPr>
    <m:mathFont m:val="Cambria Math"/>
    <m:brkBin m:val="before"/>
    <m:brkBinSub m:val="--"/>
    <m:smallFrac m:val="1"/>
    <m:dispDef/>
    <m:lMargin m:val="1440"/>
    <m:rMargin m:val="144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name="Message Header"/>
    <w:lsdException w:qFormat="1" w:unhideWhenUsed="0" w:uiPriority="99"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7">
    <w:name w:val="heading 1"/>
    <w:basedOn w:val="1"/>
    <w:next w:val="1"/>
    <w:qFormat/>
    <w:uiPriority w:val="7"/>
    <w:pPr>
      <w:spacing w:before="0" w:after="330" w:line="576" w:lineRule="auto"/>
      <w:outlineLvl w:val="0"/>
    </w:pPr>
    <w:rPr>
      <w:b/>
      <w:sz w:val="44"/>
      <w:szCs w:val="44"/>
    </w:rPr>
  </w:style>
  <w:style w:type="paragraph" w:styleId="8">
    <w:name w:val="heading 2"/>
    <w:basedOn w:val="1"/>
    <w:next w:val="6"/>
    <w:qFormat/>
    <w:uiPriority w:val="8"/>
    <w:pPr>
      <w:spacing w:before="0" w:after="260" w:line="415" w:lineRule="auto"/>
      <w:outlineLvl w:val="1"/>
    </w:pPr>
    <w:rPr>
      <w:rFonts w:ascii="Arial" w:hAnsi="Arial" w:eastAsia="黑体"/>
      <w:b/>
      <w:sz w:val="32"/>
      <w:szCs w:val="32"/>
    </w:rPr>
  </w:style>
  <w:style w:type="paragraph" w:styleId="9">
    <w:name w:val="heading 3"/>
    <w:basedOn w:val="1"/>
    <w:next w:val="1"/>
    <w:qFormat/>
    <w:uiPriority w:val="9"/>
    <w:pPr>
      <w:outlineLvl w:val="2"/>
    </w:pPr>
    <w:rPr>
      <w:b/>
      <w:sz w:val="24"/>
      <w:szCs w:val="24"/>
    </w:rPr>
  </w:style>
  <w:style w:type="paragraph" w:styleId="10">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link w:val="75"/>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4"/>
    <w:link w:val="74"/>
    <w:qFormat/>
    <w:uiPriority w:val="99"/>
    <w:pPr>
      <w:spacing w:line="480" w:lineRule="exact"/>
      <w:ind w:firstLine="560" w:firstLineChars="200"/>
    </w:pPr>
    <w:rPr>
      <w:sz w:val="24"/>
    </w:rPr>
  </w:style>
  <w:style w:type="paragraph" w:styleId="4">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5">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6">
    <w:name w:val="Body Text"/>
    <w:basedOn w:val="1"/>
    <w:next w:val="1"/>
    <w:link w:val="67"/>
    <w:unhideWhenUsed/>
    <w:qFormat/>
    <w:uiPriority w:val="99"/>
    <w:pPr>
      <w:spacing w:after="120"/>
    </w:pPr>
  </w:style>
  <w:style w:type="paragraph" w:styleId="11">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12">
    <w:name w:val="Normal Indent"/>
    <w:basedOn w:val="1"/>
    <w:qFormat/>
    <w:uiPriority w:val="0"/>
    <w:pPr>
      <w:ind w:firstLine="420"/>
    </w:pPr>
    <w:rPr>
      <w:szCs w:val="20"/>
    </w:rPr>
  </w:style>
  <w:style w:type="paragraph" w:styleId="13">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4">
    <w:name w:val="Document Map"/>
    <w:basedOn w:val="1"/>
    <w:semiHidden/>
    <w:unhideWhenUsed/>
    <w:qFormat/>
    <w:uiPriority w:val="0"/>
    <w:rPr>
      <w:rFonts w:ascii="宋体"/>
      <w:sz w:val="18"/>
      <w:szCs w:val="18"/>
    </w:rPr>
  </w:style>
  <w:style w:type="paragraph" w:styleId="15">
    <w:name w:val="annotation text"/>
    <w:basedOn w:val="1"/>
    <w:semiHidden/>
    <w:unhideWhenUsed/>
    <w:qFormat/>
    <w:uiPriority w:val="0"/>
    <w:pPr>
      <w:jc w:val="left"/>
    </w:pPr>
  </w:style>
  <w:style w:type="paragraph" w:styleId="16">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7">
    <w:name w:val="toc 3"/>
    <w:basedOn w:val="1"/>
    <w:next w:val="1"/>
    <w:unhideWhenUsed/>
    <w:qFormat/>
    <w:uiPriority w:val="39"/>
    <w:pPr>
      <w:ind w:left="840" w:firstLine="0"/>
    </w:pPr>
  </w:style>
  <w:style w:type="paragraph" w:styleId="18">
    <w:name w:val="Plain Text"/>
    <w:basedOn w:val="1"/>
    <w:link w:val="65"/>
    <w:unhideWhenUsed/>
    <w:qFormat/>
    <w:uiPriority w:val="99"/>
    <w:rPr>
      <w:rFonts w:ascii="宋体" w:hAnsi="Courier New" w:cs="宋体"/>
      <w:sz w:val="20"/>
      <w:szCs w:val="20"/>
    </w:rPr>
  </w:style>
  <w:style w:type="paragraph" w:styleId="19">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20">
    <w:name w:val="Date"/>
    <w:basedOn w:val="1"/>
    <w:next w:val="1"/>
    <w:link w:val="69"/>
    <w:semiHidden/>
    <w:unhideWhenUsed/>
    <w:qFormat/>
    <w:uiPriority w:val="99"/>
    <w:pPr>
      <w:ind w:left="100" w:leftChars="2500"/>
    </w:pPr>
  </w:style>
  <w:style w:type="paragraph" w:styleId="21">
    <w:name w:val="Balloon Text"/>
    <w:basedOn w:val="1"/>
    <w:semiHidden/>
    <w:unhideWhenUsed/>
    <w:qFormat/>
    <w:uiPriority w:val="0"/>
    <w:pPr>
      <w:spacing w:after="0" w:line="240" w:lineRule="auto"/>
    </w:pPr>
    <w:rPr>
      <w:sz w:val="18"/>
      <w:szCs w:val="18"/>
    </w:rPr>
  </w:style>
  <w:style w:type="paragraph" w:styleId="22">
    <w:name w:val="footer"/>
    <w:basedOn w:val="1"/>
    <w:qFormat/>
    <w:uiPriority w:val="99"/>
    <w:pPr>
      <w:tabs>
        <w:tab w:val="center" w:pos="4153"/>
        <w:tab w:val="right" w:pos="8306"/>
      </w:tabs>
      <w:snapToGrid w:val="0"/>
      <w:jc w:val="left"/>
    </w:pPr>
    <w:rPr>
      <w:sz w:val="18"/>
      <w:szCs w:val="18"/>
    </w:rPr>
  </w:style>
  <w:style w:type="paragraph" w:styleId="23">
    <w:name w:val="header"/>
    <w:basedOn w:val="1"/>
    <w:link w:val="76"/>
    <w:qFormat/>
    <w:uiPriority w:val="99"/>
    <w:pPr>
      <w:pBdr>
        <w:bottom w:val="single" w:color="000000"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6">
    <w:name w:val="Subtitle"/>
    <w:basedOn w:val="1"/>
    <w:next w:val="1"/>
    <w:qFormat/>
    <w:uiPriority w:val="99"/>
    <w:pPr>
      <w:autoSpaceDE w:val="0"/>
      <w:autoSpaceDN w:val="0"/>
      <w:adjustRightInd w:val="0"/>
      <w:spacing w:before="240" w:after="60" w:line="312" w:lineRule="auto"/>
      <w:jc w:val="center"/>
      <w:outlineLvl w:val="1"/>
    </w:pPr>
    <w:rPr>
      <w:rFonts w:ascii="Cambria" w:hAnsi="Cambria"/>
      <w:b/>
      <w:kern w:val="28"/>
      <w:sz w:val="32"/>
      <w:szCs w:val="20"/>
    </w:rPr>
  </w:style>
  <w:style w:type="paragraph" w:styleId="27">
    <w:name w:val="footnote text"/>
    <w:basedOn w:val="1"/>
    <w:semiHidden/>
    <w:unhideWhenUsed/>
    <w:qFormat/>
    <w:uiPriority w:val="0"/>
    <w:pPr>
      <w:snapToGrid w:val="0"/>
      <w:jc w:val="left"/>
    </w:pPr>
    <w:rPr>
      <w:sz w:val="18"/>
      <w:szCs w:val="18"/>
    </w:rPr>
  </w:style>
  <w:style w:type="paragraph" w:styleId="28">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9">
    <w:name w:val="Body Text Indent 3"/>
    <w:basedOn w:val="1"/>
    <w:qFormat/>
    <w:uiPriority w:val="0"/>
    <w:pPr>
      <w:spacing w:after="120"/>
      <w:ind w:left="420" w:firstLine="0"/>
    </w:pPr>
    <w:rPr>
      <w:sz w:val="16"/>
      <w:szCs w:val="16"/>
    </w:rPr>
  </w:style>
  <w:style w:type="paragraph" w:styleId="30">
    <w:name w:val="toc 2"/>
    <w:basedOn w:val="1"/>
    <w:next w:val="1"/>
    <w:unhideWhenUsed/>
    <w:qFormat/>
    <w:uiPriority w:val="39"/>
    <w:pPr>
      <w:ind w:left="420" w:firstLine="0"/>
    </w:pPr>
  </w:style>
  <w:style w:type="paragraph" w:styleId="31">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2">
    <w:name w:val="Body Text 2"/>
    <w:basedOn w:val="1"/>
    <w:unhideWhenUsed/>
    <w:qFormat/>
    <w:uiPriority w:val="0"/>
    <w:pPr>
      <w:spacing w:after="120" w:line="480" w:lineRule="auto"/>
    </w:pPr>
  </w:style>
  <w:style w:type="paragraph" w:styleId="33">
    <w:name w:val="Message Header"/>
    <w:basedOn w:val="1"/>
    <w:semiHidden/>
    <w:unhideWhenUsed/>
    <w:qFormat/>
    <w:uiPriority w:val="99"/>
    <w:pPr>
      <w:pBdr>
        <w:top w:val="none" w:color="auto" w:sz="0" w:space="1"/>
        <w:left w:val="none" w:color="auto" w:sz="0" w:space="1"/>
        <w:bottom w:val="none" w:color="auto" w:sz="0" w:space="1"/>
        <w:right w:val="none" w:color="auto" w:sz="0" w:space="1"/>
      </w:pBdr>
      <w:shd w:val="solid" w:color="FFFFFF" w:fill="FFFFFF"/>
      <w:ind w:left="1080" w:leftChars="500" w:hanging="1080" w:hangingChars="500"/>
    </w:pPr>
    <w:rPr>
      <w:rFonts w:ascii="Cambria" w:hAnsi="Cambria"/>
      <w:szCs w:val="24"/>
    </w:rPr>
  </w:style>
  <w:style w:type="paragraph" w:styleId="3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5">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6">
    <w:name w:val="annotation subject"/>
    <w:basedOn w:val="15"/>
    <w:next w:val="15"/>
    <w:semiHidden/>
    <w:unhideWhenUsed/>
    <w:qFormat/>
    <w:uiPriority w:val="0"/>
    <w:rPr>
      <w:b/>
    </w:rPr>
  </w:style>
  <w:style w:type="table" w:styleId="38">
    <w:name w:val="Table Grid"/>
    <w:basedOn w:val="3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20"/>
    <w:rPr>
      <w:rFonts w:cs="Times New Roman"/>
      <w:b/>
    </w:rPr>
  </w:style>
  <w:style w:type="character" w:styleId="41">
    <w:name w:val="page number"/>
    <w:basedOn w:val="39"/>
    <w:qFormat/>
    <w:uiPriority w:val="0"/>
  </w:style>
  <w:style w:type="character" w:styleId="42">
    <w:name w:val="FollowedHyperlink"/>
    <w:basedOn w:val="39"/>
    <w:semiHidden/>
    <w:unhideWhenUsed/>
    <w:qFormat/>
    <w:uiPriority w:val="99"/>
    <w:rPr>
      <w:color w:val="666666"/>
      <w:u w:val="none"/>
    </w:rPr>
  </w:style>
  <w:style w:type="character" w:styleId="43">
    <w:name w:val="HTML Definition"/>
    <w:basedOn w:val="39"/>
    <w:semiHidden/>
    <w:unhideWhenUsed/>
    <w:qFormat/>
    <w:uiPriority w:val="99"/>
    <w:rPr>
      <w:i/>
      <w:iCs/>
    </w:rPr>
  </w:style>
  <w:style w:type="character" w:styleId="44">
    <w:name w:val="Hyperlink"/>
    <w:basedOn w:val="39"/>
    <w:unhideWhenUsed/>
    <w:qFormat/>
    <w:uiPriority w:val="99"/>
    <w:rPr>
      <w:color w:val="0000FF"/>
      <w:u w:val="single"/>
    </w:rPr>
  </w:style>
  <w:style w:type="character" w:styleId="45">
    <w:name w:val="HTML Code"/>
    <w:basedOn w:val="39"/>
    <w:semiHidden/>
    <w:unhideWhenUsed/>
    <w:qFormat/>
    <w:uiPriority w:val="99"/>
    <w:rPr>
      <w:rFonts w:ascii="Consolas" w:hAnsi="Consolas" w:eastAsia="Consolas" w:cs="Consolas"/>
      <w:color w:val="C7254E"/>
      <w:sz w:val="21"/>
      <w:szCs w:val="21"/>
      <w:shd w:val="clear" w:color="auto" w:fill="F9F2F4"/>
    </w:rPr>
  </w:style>
  <w:style w:type="character" w:styleId="46">
    <w:name w:val="annotation reference"/>
    <w:basedOn w:val="39"/>
    <w:semiHidden/>
    <w:unhideWhenUsed/>
    <w:qFormat/>
    <w:uiPriority w:val="0"/>
    <w:rPr>
      <w:sz w:val="21"/>
      <w:szCs w:val="21"/>
    </w:rPr>
  </w:style>
  <w:style w:type="character" w:styleId="47">
    <w:name w:val="footnote reference"/>
    <w:basedOn w:val="39"/>
    <w:semiHidden/>
    <w:unhideWhenUsed/>
    <w:qFormat/>
    <w:uiPriority w:val="0"/>
    <w:rPr>
      <w:vertAlign w:val="superscript"/>
    </w:rPr>
  </w:style>
  <w:style w:type="character" w:styleId="48">
    <w:name w:val="HTML Keyboard"/>
    <w:basedOn w:val="39"/>
    <w:semiHidden/>
    <w:unhideWhenUsed/>
    <w:qFormat/>
    <w:uiPriority w:val="99"/>
    <w:rPr>
      <w:rFonts w:hint="default" w:ascii="Consolas" w:hAnsi="Consolas" w:eastAsia="Consolas" w:cs="Consolas"/>
      <w:color w:val="FFFFFF"/>
      <w:sz w:val="21"/>
      <w:szCs w:val="21"/>
      <w:shd w:val="clear" w:color="auto" w:fill="333333"/>
    </w:rPr>
  </w:style>
  <w:style w:type="character" w:styleId="49">
    <w:name w:val="HTML Sample"/>
    <w:basedOn w:val="39"/>
    <w:semiHidden/>
    <w:unhideWhenUsed/>
    <w:qFormat/>
    <w:uiPriority w:val="99"/>
    <w:rPr>
      <w:rFonts w:hint="default" w:ascii="Consolas" w:hAnsi="Consolas" w:eastAsia="Consolas" w:cs="Consolas"/>
      <w:sz w:val="21"/>
      <w:szCs w:val="21"/>
    </w:rPr>
  </w:style>
  <w:style w:type="paragraph" w:customStyle="1" w:styleId="50">
    <w:name w:val="Intense Quote"/>
    <w:basedOn w:val="51"/>
    <w:next w:val="5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51">
    <w:name w:val="Normal_1"/>
    <w:next w:val="2"/>
    <w:qFormat/>
    <w:uiPriority w:val="0"/>
    <w:pPr>
      <w:widowControl w:val="0"/>
      <w:jc w:val="both"/>
    </w:pPr>
    <w:rPr>
      <w:rFonts w:ascii="Calibri" w:hAnsi="Calibri" w:eastAsia="宋体" w:cs="Times New Roman"/>
      <w:lang w:val="en-US" w:eastAsia="zh-CN" w:bidi="ar-SA"/>
    </w:rPr>
  </w:style>
  <w:style w:type="paragraph" w:styleId="52">
    <w:name w:val="List Paragraph"/>
    <w:basedOn w:val="1"/>
    <w:qFormat/>
    <w:uiPriority w:val="34"/>
    <w:pPr>
      <w:ind w:firstLine="200"/>
    </w:pPr>
    <w:rPr>
      <w:rFonts w:ascii="Calibri" w:hAnsi="Calibri"/>
    </w:rPr>
  </w:style>
  <w:style w:type="character" w:customStyle="1" w:styleId="53">
    <w:name w:val="正文文本 2 Char"/>
    <w:basedOn w:val="39"/>
    <w:qFormat/>
    <w:uiPriority w:val="0"/>
    <w:rPr>
      <w:rFonts w:ascii="Times New Roman" w:hAnsi="Times New Roman" w:eastAsia="宋体" w:cs="Times New Roman"/>
    </w:rPr>
  </w:style>
  <w:style w:type="character" w:customStyle="1" w:styleId="54">
    <w:name w:val="16"/>
    <w:basedOn w:val="39"/>
    <w:qFormat/>
    <w:uiPriority w:val="0"/>
    <w:rPr>
      <w:rFonts w:hint="default" w:ascii="Times New Roman" w:hAnsi="Times New Roman" w:cs="Times New Roman"/>
      <w:color w:val="0000FF"/>
      <w:u w:val="single"/>
    </w:rPr>
  </w:style>
  <w:style w:type="character" w:customStyle="1" w:styleId="55">
    <w:name w:val="15"/>
    <w:basedOn w:val="39"/>
    <w:qFormat/>
    <w:uiPriority w:val="0"/>
    <w:rPr>
      <w:rFonts w:hint="default" w:ascii="Times New Roman" w:hAnsi="Times New Roman" w:cs="Times New Roman"/>
      <w:color w:val="0000FF"/>
      <w:u w:val="single"/>
    </w:rPr>
  </w:style>
  <w:style w:type="character" w:customStyle="1" w:styleId="56">
    <w:name w:val="标题 3 Char"/>
    <w:qFormat/>
    <w:uiPriority w:val="0"/>
    <w:rPr>
      <w:b/>
      <w:sz w:val="24"/>
      <w:szCs w:val="24"/>
    </w:rPr>
  </w:style>
  <w:style w:type="character" w:customStyle="1" w:styleId="57">
    <w:name w:val="标题 2 Char"/>
    <w:qFormat/>
    <w:uiPriority w:val="0"/>
    <w:rPr>
      <w:rFonts w:ascii="Arial" w:hAnsi="Arial" w:eastAsia="黑体"/>
      <w:b/>
      <w:sz w:val="32"/>
      <w:szCs w:val="32"/>
    </w:rPr>
  </w:style>
  <w:style w:type="character" w:customStyle="1" w:styleId="58">
    <w:name w:val="批注框文本 Char"/>
    <w:basedOn w:val="39"/>
    <w:semiHidden/>
    <w:qFormat/>
    <w:uiPriority w:val="0"/>
    <w:rPr>
      <w:sz w:val="18"/>
      <w:szCs w:val="18"/>
    </w:rPr>
  </w:style>
  <w:style w:type="character" w:customStyle="1" w:styleId="59">
    <w:name w:val="批注文字 Char"/>
    <w:basedOn w:val="39"/>
    <w:semiHidden/>
    <w:qFormat/>
    <w:uiPriority w:val="0"/>
    <w:rPr>
      <w:sz w:val="21"/>
      <w:szCs w:val="21"/>
    </w:rPr>
  </w:style>
  <w:style w:type="character" w:customStyle="1" w:styleId="60">
    <w:name w:val="批注主题 Char"/>
    <w:basedOn w:val="59"/>
    <w:semiHidden/>
    <w:qFormat/>
    <w:uiPriority w:val="0"/>
    <w:rPr>
      <w:b/>
      <w:sz w:val="21"/>
      <w:szCs w:val="21"/>
    </w:rPr>
  </w:style>
  <w:style w:type="character" w:customStyle="1" w:styleId="61">
    <w:name w:val="文档结构图 Char"/>
    <w:basedOn w:val="39"/>
    <w:semiHidden/>
    <w:qFormat/>
    <w:uiPriority w:val="0"/>
    <w:rPr>
      <w:rFonts w:ascii="宋体"/>
      <w:sz w:val="18"/>
      <w:szCs w:val="18"/>
    </w:rPr>
  </w:style>
  <w:style w:type="character" w:customStyle="1" w:styleId="62">
    <w:name w:val="页脚 Char"/>
    <w:qFormat/>
    <w:uiPriority w:val="99"/>
    <w:rPr>
      <w:sz w:val="18"/>
      <w:szCs w:val="18"/>
    </w:rPr>
  </w:style>
  <w:style w:type="character" w:customStyle="1" w:styleId="63">
    <w:name w:val="脚注文本 Char"/>
    <w:basedOn w:val="39"/>
    <w:semiHidden/>
    <w:qFormat/>
    <w:uiPriority w:val="0"/>
    <w:rPr>
      <w:sz w:val="18"/>
      <w:szCs w:val="18"/>
    </w:rPr>
  </w:style>
  <w:style w:type="paragraph" w:customStyle="1" w:styleId="64">
    <w:name w:val="TOC 标题1"/>
    <w:basedOn w:val="7"/>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5">
    <w:name w:val="纯文本 字符"/>
    <w:link w:val="18"/>
    <w:qFormat/>
    <w:locked/>
    <w:uiPriority w:val="99"/>
    <w:rPr>
      <w:rFonts w:ascii="宋体" w:hAnsi="Courier New" w:cs="宋体"/>
    </w:rPr>
  </w:style>
  <w:style w:type="paragraph" w:customStyle="1" w:styleId="66">
    <w:name w:val="修订1"/>
    <w:hidden/>
    <w:semiHidden/>
    <w:qFormat/>
    <w:uiPriority w:val="99"/>
    <w:rPr>
      <w:rFonts w:ascii="Times New Roman" w:hAnsi="Times New Roman" w:eastAsia="宋体" w:cs="Times New Roman"/>
      <w:sz w:val="21"/>
      <w:szCs w:val="21"/>
      <w:lang w:val="en-US" w:eastAsia="zh-CN" w:bidi="ar-SA"/>
    </w:rPr>
  </w:style>
  <w:style w:type="character" w:customStyle="1" w:styleId="67">
    <w:name w:val="正文文本 字符"/>
    <w:basedOn w:val="39"/>
    <w:link w:val="6"/>
    <w:qFormat/>
    <w:uiPriority w:val="99"/>
    <w:rPr>
      <w:sz w:val="21"/>
      <w:szCs w:val="21"/>
    </w:rPr>
  </w:style>
  <w:style w:type="paragraph" w:customStyle="1" w:styleId="68">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9">
    <w:name w:val="日期 字符"/>
    <w:basedOn w:val="39"/>
    <w:link w:val="20"/>
    <w:semiHidden/>
    <w:qFormat/>
    <w:uiPriority w:val="99"/>
    <w:rPr>
      <w:sz w:val="21"/>
      <w:szCs w:val="21"/>
    </w:rPr>
  </w:style>
  <w:style w:type="paragraph" w:customStyle="1" w:styleId="7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71">
    <w:name w:val="disabled1"/>
    <w:basedOn w:val="39"/>
    <w:qFormat/>
    <w:uiPriority w:val="0"/>
  </w:style>
  <w:style w:type="character" w:customStyle="1" w:styleId="72">
    <w:name w:val="layui-layer-tabnow"/>
    <w:basedOn w:val="39"/>
    <w:qFormat/>
    <w:uiPriority w:val="0"/>
    <w:rPr>
      <w:bdr w:val="single" w:color="CCCCCC" w:sz="4" w:space="0"/>
      <w:shd w:val="clear" w:color="auto" w:fill="FFFFFF"/>
    </w:rPr>
  </w:style>
  <w:style w:type="character" w:customStyle="1" w:styleId="73">
    <w:name w:val="first-child"/>
    <w:basedOn w:val="39"/>
    <w:qFormat/>
    <w:uiPriority w:val="0"/>
  </w:style>
  <w:style w:type="character" w:customStyle="1" w:styleId="74">
    <w:name w:val="正文文本缩进 字符"/>
    <w:basedOn w:val="39"/>
    <w:link w:val="3"/>
    <w:qFormat/>
    <w:uiPriority w:val="99"/>
    <w:rPr>
      <w:sz w:val="24"/>
      <w:szCs w:val="21"/>
    </w:rPr>
  </w:style>
  <w:style w:type="character" w:customStyle="1" w:styleId="75">
    <w:name w:val="正文文本首行缩进 2 字符"/>
    <w:basedOn w:val="74"/>
    <w:link w:val="2"/>
    <w:qFormat/>
    <w:uiPriority w:val="99"/>
    <w:rPr>
      <w:rFonts w:ascii="Calibri" w:hAnsi="Calibri" w:eastAsia="Times New Roman"/>
      <w:sz w:val="24"/>
      <w:szCs w:val="21"/>
    </w:rPr>
  </w:style>
  <w:style w:type="character" w:customStyle="1" w:styleId="76">
    <w:name w:val="页眉 字符"/>
    <w:basedOn w:val="39"/>
    <w:link w:val="23"/>
    <w:qFormat/>
    <w:uiPriority w:val="99"/>
    <w:rPr>
      <w:sz w:val="18"/>
      <w:szCs w:val="18"/>
    </w:rPr>
  </w:style>
  <w:style w:type="paragraph" w:customStyle="1" w:styleId="77">
    <w:name w:val="样式 行距: 1.5 倍行距 首行缩进:  2 字符"/>
    <w:basedOn w:val="1"/>
    <w:qFormat/>
    <w:uiPriority w:val="0"/>
    <w:pPr>
      <w:snapToGrid w:val="0"/>
      <w:spacing w:line="460" w:lineRule="exact"/>
    </w:pPr>
    <w:rPr>
      <w:sz w:val="24"/>
      <w:szCs w:val="24"/>
    </w:rPr>
  </w:style>
  <w:style w:type="paragraph" w:customStyle="1" w:styleId="78">
    <w:name w:val="Default"/>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9">
    <w:name w:val="列出段落3"/>
    <w:basedOn w:val="1"/>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80">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1">
    <w:name w:val="修订3"/>
    <w:hidden/>
    <w:semiHidden/>
    <w:qFormat/>
    <w:uiPriority w:val="99"/>
    <w:rPr>
      <w:rFonts w:ascii="Times New Roman" w:hAnsi="Times New Roman" w:eastAsia="宋体" w:cs="Times New Roman"/>
      <w:sz w:val="21"/>
      <w:szCs w:val="21"/>
      <w:lang w:val="en-US" w:eastAsia="zh-CN" w:bidi="ar-SA"/>
    </w:rPr>
  </w:style>
  <w:style w:type="paragraph" w:customStyle="1" w:styleId="82">
    <w:name w:val="Blockquote"/>
    <w:basedOn w:val="1"/>
    <w:qFormat/>
    <w:uiPriority w:val="0"/>
    <w:pPr>
      <w:autoSpaceDE w:val="0"/>
      <w:autoSpaceDN w:val="0"/>
      <w:spacing w:before="100" w:line="240" w:lineRule="auto"/>
      <w:ind w:left="360" w:right="360"/>
      <w:jc w:val="left"/>
    </w:pPr>
    <w:rPr>
      <w:sz w:val="24"/>
    </w:rPr>
  </w:style>
  <w:style w:type="paragraph" w:customStyle="1" w:styleId="83">
    <w:name w:val="正文_2"/>
    <w:next w:val="84"/>
    <w:qFormat/>
    <w:uiPriority w:val="0"/>
    <w:pPr>
      <w:widowControl w:val="0"/>
      <w:jc w:val="both"/>
    </w:pPr>
    <w:rPr>
      <w:rFonts w:ascii="Calibri" w:hAnsi="Calibri" w:eastAsia="宋体" w:cs="Times New Roman"/>
      <w:kern w:val="2"/>
      <w:sz w:val="21"/>
      <w:szCs w:val="22"/>
      <w:lang w:val="en-US" w:eastAsia="zh-CN" w:bidi="ar-SA"/>
    </w:rPr>
  </w:style>
  <w:style w:type="paragraph" w:customStyle="1" w:styleId="84">
    <w:name w:val="目录 1_1"/>
    <w:basedOn w:val="83"/>
    <w:next w:val="83"/>
    <w:qFormat/>
    <w:uiPriority w:val="39"/>
    <w:pPr>
      <w:tabs>
        <w:tab w:val="right" w:leader="dot" w:pos="8296"/>
      </w:tabs>
    </w:pPr>
    <w:rPr>
      <w:rFonts w:ascii="宋体" w:hAnsi="Times New Roman" w:eastAsia="楷体_GB2312" w:cs="TimesNewRomanPSMT"/>
      <w:b/>
      <w:kern w:val="0"/>
      <w:sz w:val="28"/>
      <w:szCs w:val="20"/>
    </w:rPr>
  </w:style>
  <w:style w:type="paragraph" w:customStyle="1" w:styleId="85">
    <w:name w:val="正文_4"/>
    <w:qFormat/>
    <w:uiPriority w:val="0"/>
    <w:pPr>
      <w:widowControl w:val="0"/>
      <w:jc w:val="both"/>
    </w:pPr>
    <w:rPr>
      <w:rFonts w:ascii="Calibri" w:hAnsi="Calibri" w:eastAsia="宋体" w:cs="Times New Roman"/>
      <w:kern w:val="2"/>
      <w:sz w:val="21"/>
      <w:szCs w:val="22"/>
      <w:lang w:val="en-US" w:eastAsia="zh-CN" w:bidi="ar-SA"/>
    </w:rPr>
  </w:style>
  <w:style w:type="character" w:customStyle="1" w:styleId="86">
    <w:name w:val="hc-textbox-input-inner_value2"/>
    <w:basedOn w:val="39"/>
    <w:qFormat/>
    <w:uiPriority w:val="0"/>
  </w:style>
  <w:style w:type="paragraph" w:customStyle="1" w:styleId="87">
    <w:name w:val="正文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88">
    <w:name w:val="p0"/>
    <w:basedOn w:val="1"/>
    <w:unhideWhenUsed/>
    <w:qFormat/>
    <w:uiPriority w:val="0"/>
    <w:pPr>
      <w:widowControl/>
      <w:autoSpaceDE w:val="0"/>
      <w:autoSpaceDN w:val="0"/>
      <w:adjustRightInd w:val="0"/>
      <w:jc w:val="left"/>
    </w:pPr>
    <w:rPr>
      <w:kern w:val="0"/>
      <w:sz w:val="24"/>
      <w:szCs w:val="20"/>
    </w:rPr>
  </w:style>
  <w:style w:type="character" w:customStyle="1" w:styleId="89">
    <w:name w:val="font11"/>
    <w:basedOn w:val="39"/>
    <w:qFormat/>
    <w:uiPriority w:val="0"/>
    <w:rPr>
      <w:rFonts w:hint="eastAsia" w:ascii="宋体" w:hAnsi="宋体" w:eastAsia="宋体" w:cs="宋体"/>
      <w:color w:val="000000"/>
      <w:sz w:val="20"/>
      <w:szCs w:val="20"/>
      <w:u w:val="none"/>
    </w:rPr>
  </w:style>
  <w:style w:type="character" w:customStyle="1" w:styleId="90">
    <w:name w:val="font21"/>
    <w:basedOn w:val="3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34b0154a-3a10-40dd-a558-7839bf5f7dcb</errorID>
      <errorWord>（</errorWord>
      <group>L1_Punc</group>
      <groupName>标点问题</groupName>
      <ability>L2_Punc_CN</ability>
      <abilityName>标点符号问题</abilityName>
      <candidateList/>
      <explain>同一形式括号套用。</explain>
      <paraID>237A4250</paraID>
      <start>46</start>
      <end>47</end>
      <status>ignored</status>
      <modifiedWord/>
      <trackRevisions>false</trackRevisions>
    </reviewItem>
    <reviewItem>
      <errorID>9565a564-e008-4362-a591-3bdd6f6ca99b</errorID>
      <errorWord>）</errorWord>
      <group>L1_Punc</group>
      <groupName>标点问题</groupName>
      <ability>L2_Punc_CN</ability>
      <abilityName>标点符号问题</abilityName>
      <candidateList/>
      <explain>同一形式括号套用。</explain>
      <paraID>237A4250</paraID>
      <start>49</start>
      <end>50</end>
      <status>ignored</status>
      <modifiedWord/>
      <trackRevisions>false</trackRevisions>
    </reviewItem>
    <reviewItem>
      <errorID>938c4c47-efdc-4b8d-99c1-87be96820809</errorID>
      <errorWord>等</errorWord>
      <group>L1_Word</group>
      <groupName>字词问题</groupName>
      <ability>L2_Typo</ability>
      <abilityName>字词错误</abilityName>
      <candidateList>
        <item>的</item>
      </candidateList>
      <explain/>
      <paraID>4A360B69</paraID>
      <start>63</start>
      <end>64</end>
      <status>ignored</status>
      <modifiedWord/>
      <trackRevisions>false</trackRevisions>
    </reviewItem>
    <reviewItem>
      <errorID>57423045-99de-4d4c-833a-32bf3b12382f</errorID>
      <errorWord>各项等</errorWord>
      <group>L1_Word</group>
      <groupName>字词问题</groupName>
      <ability>L2_Typo</ability>
      <abilityName>字词错误</abilityName>
      <candidateList>
        <item>等各项</item>
      </candidateList>
      <explain/>
      <paraID>4A360B69</paraID>
      <start>64</start>
      <end>67</end>
      <status>ignored</status>
      <modifiedWord/>
      <trackRevisions>false</trackRevisions>
    </reviewItem>
    <reviewItem>
      <errorID>6dfd437a-f2fa-49e4-a318-ff72b84d4bd8</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11F86D71</paraID>
      <start>53</start>
      <end>54</end>
      <status>ignored</status>
      <modifiedWord/>
      <trackRevisions>false</trackRevisions>
    </reviewItem>
    <reviewItem>
      <errorID>e87e6f14-86a9-48c5-ba05-ce9ab56893cf</errorID>
      <errorWord>人民法院提起诉讼解决</errorWord>
      <group>L1_Knowledge</group>
      <groupName>知识性问题</groupName>
      <ability>L2_Knowledge</ability>
      <abilityName>其他知识</abilityName>
      <candidateList>
        <item>人民法院提起诉讼</item>
      </candidateList>
      <explain/>
      <paraID> 28E44AF</paraID>
      <start>62</start>
      <end>72</end>
      <status>ignored</status>
      <modifiedWord/>
      <trackRevisions>false</trackRevisions>
    </reviewItem>
    <reviewItem>
      <errorID>4de199df-e8d2-4769-91e0-20096862530c</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6DA6C3A1</paraID>
      <start>53</start>
      <end>54</end>
      <status>ignored</status>
      <modifiedWord/>
      <trackRevisions>false</trackRevisions>
    </reviewItem>
  </reviewItems>
  <config/>
</contractReview>
</file>

<file path=customXml/item3.xml><?xml version="1.0" encoding="utf-8"?>
<b:Sources xmlns="http://schemas.openxmlformats.org/officeDocument/2006/bibliography" xmlns:b="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a31152-31ab-4854-abd5-341741005d4b}">
  <ds:schemaRefs/>
</ds:datastoreItem>
</file>

<file path=customXml/itemProps3.xml><?xml version="1.0" encoding="utf-8"?>
<ds:datastoreItem xmlns:ds="http://schemas.openxmlformats.org/officeDocument/2006/customXml" ds:itemID="{6D65BF95-43B7-483B-A33A-50D7AA16214B}">
  <ds:schemaRefs/>
</ds:datastoreItem>
</file>

<file path=docProps/app.xml><?xml version="1.0" encoding="utf-8"?>
<Properties xmlns="http://schemas.openxmlformats.org/officeDocument/2006/extended-properties" xmlns:vt="http://schemas.openxmlformats.org/officeDocument/2006/docPropsVTypes">
  <Company>Sky123.Org</Company>
  <Pages>18</Pages>
  <Words>23109</Words>
  <Characters>24140</Characters>
  <Lines>322</Lines>
  <Paragraphs>90</Paragraphs>
  <TotalTime>5</TotalTime>
  <ScaleCrop>false</ScaleCrop>
  <LinksUpToDate>false</LinksUpToDate>
  <CharactersWithSpaces>24652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2020-06-14T18:47:00Z</dcterms:created>
  <dc:creator>NTKO</dc:creator>
  <cp:lastModifiedBy>黄凯文,huangkw</cp:lastModifiedBy>
  <cp:lastPrinted>2022-09-13T17:35:00Z</cp:lastPrinted>
  <dcterms:modified xsi:type="dcterms:W3CDTF">2026-08-06T08:40:28Z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AE7E5979C3924438901D0449B12285D3_13</vt:lpwstr>
  </property>
  <property fmtid="{D5CDD505-2E9C-101B-9397-08002B2CF9AE}" pid="4" name="KSOTemplateDocerSaveRecord">
    <vt:lpwstr>eyJoZGlkIjoiZWJhYWYyOGUzMDZhNWU1NDQ5NGY5NDdmNmE0Y2YxODUiLCJ1c2VySWQiOiIxNDc0MDI1MjkwIn0=</vt:lpwstr>
  </property>
</Properties>
</file>