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18B70">
      <w:pPr>
        <w:pStyle w:val="6"/>
        <w:pageBreakBefore/>
        <w:ind w:right="-57" w:firstLine="0"/>
        <w:jc w:val="center"/>
        <w:rPr>
          <w:rStyle w:val="14"/>
          <w:rFonts w:ascii="宋体" w:hAnsi="宋体" w:eastAsia="宋体"/>
          <w:b/>
          <w:bCs/>
          <w:color w:val="auto"/>
          <w:highlight w:val="none"/>
        </w:rPr>
      </w:pPr>
      <w:bookmarkStart w:id="0" w:name="_Toc21689"/>
      <w:bookmarkStart w:id="1" w:name="_Toc16817"/>
      <w:bookmarkStart w:id="2" w:name="_Toc17261"/>
      <w:bookmarkStart w:id="3" w:name="_Toc28677"/>
      <w:bookmarkStart w:id="4" w:name="_Toc14790"/>
      <w:bookmarkStart w:id="5" w:name="_Toc27263"/>
      <w:bookmarkStart w:id="6" w:name="_Toc31873"/>
      <w:bookmarkStart w:id="7" w:name="_Toc11320"/>
      <w:bookmarkStart w:id="8" w:name="_Toc6151"/>
      <w:bookmarkStart w:id="9" w:name="_Toc25306"/>
      <w:bookmarkStart w:id="10" w:name="_Toc13167"/>
      <w:bookmarkStart w:id="11" w:name="_Toc28285"/>
      <w:bookmarkStart w:id="12" w:name="_Toc32011"/>
      <w:bookmarkStart w:id="13" w:name="_Toc29546"/>
      <w:bookmarkStart w:id="14" w:name="_Toc31574"/>
      <w:bookmarkStart w:id="15" w:name="_Toc17396"/>
      <w:bookmarkStart w:id="16" w:name="_Toc30920"/>
      <w:bookmarkStart w:id="17" w:name="_Toc4374"/>
      <w:r>
        <w:rPr>
          <w:rStyle w:val="14"/>
          <w:rFonts w:hint="eastAsia" w:ascii="宋体" w:hAnsi="宋体" w:eastAsia="宋体"/>
          <w:b/>
          <w:bCs/>
          <w:color w:val="auto"/>
          <w:highlight w:val="none"/>
        </w:rPr>
        <w:t>第四章</w:t>
      </w:r>
      <w:bookmarkStart w:id="262" w:name="_GoBack"/>
      <w:r>
        <w:rPr>
          <w:rStyle w:val="14"/>
          <w:rFonts w:hint="eastAsia" w:ascii="宋体" w:hAnsi="宋体" w:eastAsia="宋体"/>
          <w:b/>
          <w:bCs/>
          <w:color w:val="auto"/>
          <w:highlight w:val="none"/>
        </w:rPr>
        <w:t>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62"/>
    </w:p>
    <w:p w14:paraId="1EE7BFDC">
      <w:pPr>
        <w:pStyle w:val="6"/>
        <w:spacing w:after="100"/>
        <w:ind w:right="-57" w:firstLine="0"/>
        <w:jc w:val="center"/>
        <w:rPr>
          <w:color w:val="auto"/>
          <w:sz w:val="24"/>
          <w:szCs w:val="24"/>
          <w:highlight w:val="none"/>
        </w:rPr>
      </w:pPr>
      <w:bookmarkStart w:id="18" w:name="_Toc21060"/>
      <w:bookmarkStart w:id="19" w:name="_Toc114134662"/>
      <w:bookmarkStart w:id="20" w:name="_Toc30705"/>
      <w:bookmarkStart w:id="21" w:name="_Toc22709"/>
      <w:bookmarkStart w:id="22" w:name="_Toc24824"/>
      <w:bookmarkStart w:id="23" w:name="_Toc3396"/>
      <w:bookmarkStart w:id="24" w:name="_Toc25325"/>
      <w:bookmarkStart w:id="25" w:name="_Toc12984805"/>
      <w:bookmarkStart w:id="26" w:name="_Toc12983549"/>
      <w:bookmarkStart w:id="27" w:name="_Toc19412"/>
      <w:bookmarkStart w:id="28" w:name="_Toc6941"/>
      <w:bookmarkStart w:id="29" w:name="_Toc32185"/>
      <w:bookmarkStart w:id="30" w:name="_Toc24453"/>
      <w:bookmarkStart w:id="31" w:name="_Toc492478802"/>
      <w:bookmarkStart w:id="32" w:name="_Toc16671"/>
      <w:bookmarkStart w:id="33" w:name="_Toc31624"/>
      <w:bookmarkStart w:id="34" w:name="_Toc23261"/>
      <w:bookmarkStart w:id="35" w:name="_Toc4027"/>
      <w:bookmarkStart w:id="36" w:name="_Toc4873"/>
      <w:bookmarkStart w:id="37" w:name="_Toc414290520"/>
      <w:bookmarkStart w:id="38" w:name="_Toc21274"/>
      <w:bookmarkStart w:id="39" w:name="_Toc361"/>
      <w:bookmarkStart w:id="40" w:name="_Toc31535"/>
      <w:r>
        <w:rPr>
          <w:color w:val="auto"/>
          <w:sz w:val="24"/>
          <w:szCs w:val="24"/>
          <w:highlight w:val="none"/>
        </w:rPr>
        <w:t>A  资格审查</w:t>
      </w:r>
      <w:r>
        <w:rPr>
          <w:rFonts w:hint="eastAsia"/>
          <w:color w:val="auto"/>
          <w:sz w:val="24"/>
          <w:szCs w:val="24"/>
          <w:highlight w:val="none"/>
        </w:rPr>
        <w:t>文件</w:t>
      </w:r>
      <w:bookmarkEnd w:id="18"/>
      <w:bookmarkEnd w:id="19"/>
    </w:p>
    <w:p w14:paraId="74ED1D19">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3F87D45">
      <w:pPr>
        <w:spacing w:before="0" w:after="0" w:afterAutospacing="0" w:line="276" w:lineRule="auto"/>
        <w:ind w:left="0" w:right="0" w:firstLine="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p>
    <w:p w14:paraId="4401FE6C">
      <w:pPr>
        <w:spacing w:before="0" w:after="0" w:afterAutospacing="0" w:line="276" w:lineRule="auto"/>
        <w:ind w:left="0" w:right="0" w:firstLine="0"/>
        <w:rPr>
          <w:color w:val="auto"/>
          <w:highlight w:val="none"/>
        </w:rPr>
      </w:pPr>
      <w:r>
        <w:rPr>
          <w:rFonts w:hint="eastAsia"/>
          <w:color w:val="auto"/>
          <w:highlight w:val="none"/>
        </w:rPr>
        <w:t>（2）比选申请人有效的营业执照复印件；</w:t>
      </w:r>
    </w:p>
    <w:p w14:paraId="0D6BDEE3">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）承诺书（格式见A3）；</w:t>
      </w:r>
    </w:p>
    <w:p w14:paraId="618580F9">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）类似项目业绩表（A4）；</w:t>
      </w:r>
    </w:p>
    <w:p w14:paraId="3721D8E7">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）比选申请人认为应提交的其他比选申请资料（如有）。</w:t>
      </w:r>
    </w:p>
    <w:p w14:paraId="5DEE8386">
      <w:pPr>
        <w:spacing w:before="0" w:after="0" w:afterAutospacing="0"/>
        <w:ind w:left="0" w:right="0" w:firstLine="420" w:firstLineChars="200"/>
        <w:rPr>
          <w:rFonts w:hAnsi="宋体"/>
          <w:color w:val="auto"/>
          <w:highlight w:val="none"/>
        </w:rPr>
        <w:sectPr>
          <w:headerReference r:id="rId5" w:type="default"/>
          <w:footerReference r:id="rId6" w:type="default"/>
          <w:pgSz w:w="11905" w:h="16838"/>
          <w:pgMar w:top="1417" w:right="1417" w:bottom="1417" w:left="1417" w:header="454" w:footer="567" w:gutter="0"/>
          <w:cols w:space="720" w:num="1"/>
          <w:docGrid w:linePitch="312" w:charSpace="0"/>
        </w:sectPr>
      </w:pPr>
    </w:p>
    <w:p w14:paraId="038BE820">
      <w:pPr>
        <w:numPr>
          <w:ilvl w:val="1"/>
          <w:numId w:val="1"/>
        </w:numPr>
        <w:snapToGrid w:val="0"/>
        <w:spacing w:before="0" w:line="240" w:lineRule="auto"/>
        <w:ind w:right="0" w:firstLine="0"/>
        <w:jc w:val="left"/>
        <w:outlineLvl w:val="0"/>
        <w:rPr>
          <w:rFonts w:ascii="宋体" w:hAnsi="宋体"/>
          <w:b/>
          <w:color w:val="auto"/>
          <w:highlight w:val="none"/>
        </w:rPr>
      </w:pPr>
      <w:bookmarkStart w:id="41" w:name="_Toc20029"/>
      <w:bookmarkStart w:id="42" w:name="_Toc3499"/>
      <w:bookmarkStart w:id="43" w:name="_Toc28883"/>
      <w:bookmarkStart w:id="44" w:name="_Toc22533"/>
      <w:bookmarkStart w:id="45" w:name="_Toc10433"/>
      <w:bookmarkStart w:id="46" w:name="_Toc4125"/>
      <w:bookmarkStart w:id="47" w:name="_Toc25750675"/>
      <w:bookmarkStart w:id="48" w:name="_Toc15696"/>
      <w:bookmarkStart w:id="49" w:name="_Toc10789"/>
      <w:bookmarkStart w:id="50" w:name="_Toc10238"/>
      <w:bookmarkStart w:id="51" w:name="_Toc32455"/>
      <w:bookmarkStart w:id="52" w:name="_Toc9658"/>
      <w:bookmarkStart w:id="53" w:name="_Toc492478804"/>
      <w:bookmarkStart w:id="54" w:name="_Toc16089"/>
      <w:bookmarkStart w:id="55" w:name="_Toc13389"/>
      <w:bookmarkStart w:id="56" w:name="_Toc414290522"/>
      <w:bookmarkStart w:id="57" w:name="_Toc12984807"/>
      <w:bookmarkStart w:id="58" w:name="_Toc24436"/>
      <w:bookmarkStart w:id="59" w:name="_Toc20283"/>
      <w:bookmarkStart w:id="60" w:name="_Toc114134663"/>
      <w:bookmarkStart w:id="61" w:name="_Toc956"/>
      <w:bookmarkStart w:id="62" w:name="_Toc7057"/>
      <w:bookmarkStart w:id="63" w:name="_Toc8868"/>
      <w:bookmarkStart w:id="64" w:name="_Toc375564351"/>
      <w:bookmarkStart w:id="65" w:name="_Toc20671"/>
      <w:r>
        <w:rPr>
          <w:rFonts w:ascii="宋体" w:hAnsi="宋体"/>
          <w:b/>
          <w:color w:val="auto"/>
          <w:highlight w:val="none"/>
        </w:rPr>
        <w:t>法定代表人授权书格式</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15D079B">
      <w:pPr>
        <w:ind w:right="0" w:firstLine="200"/>
        <w:rPr>
          <w:rFonts w:ascii="宋体" w:hAnsi="宋体"/>
          <w:color w:val="auto"/>
          <w:highlight w:val="none"/>
        </w:rPr>
      </w:pPr>
    </w:p>
    <w:p w14:paraId="5E0FC9D5">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42468001">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0457A95D">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hint="eastAsia" w:ascii="宋体" w:hAnsi="宋体"/>
          <w:color w:val="auto"/>
          <w:highlight w:val="none"/>
          <w:lang w:eastAsia="zh-CN"/>
        </w:rPr>
        <w:t>（</w:t>
      </w:r>
      <w:r>
        <w:rPr>
          <w:rFonts w:ascii="宋体" w:hAnsi="宋体"/>
          <w:color w:val="auto"/>
          <w:highlight w:val="none"/>
          <w:u w:val="single"/>
        </w:rPr>
        <w:t>国家或地区</w:t>
      </w:r>
      <w:r>
        <w:rPr>
          <w:rFonts w:hint="eastAsia" w:ascii="宋体" w:hAnsi="宋体"/>
          <w:color w:val="auto"/>
          <w:highlight w:val="none"/>
          <w:u w:val="single"/>
          <w:lang w:eastAsia="zh-CN"/>
        </w:rPr>
        <w:t>）</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462EACB3">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7765C712">
      <w:pPr>
        <w:tabs>
          <w:tab w:val="left" w:pos="8364"/>
        </w:tabs>
        <w:snapToGrid w:val="0"/>
        <w:ind w:right="0" w:firstLine="200"/>
        <w:rPr>
          <w:rFonts w:ascii="宋体" w:hAnsi="宋体"/>
          <w:color w:val="auto"/>
          <w:highlight w:val="none"/>
        </w:rPr>
      </w:pPr>
    </w:p>
    <w:p w14:paraId="3E7EECD4">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2C9ACA8B">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6EAFAEDD">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4BA4ED91">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3F68E5A8">
      <w:pPr>
        <w:tabs>
          <w:tab w:val="left" w:pos="8364"/>
        </w:tabs>
        <w:snapToGrid w:val="0"/>
        <w:ind w:right="0" w:firstLine="200"/>
        <w:rPr>
          <w:rFonts w:ascii="宋体" w:hAnsi="宋体"/>
          <w:color w:val="auto"/>
          <w:highlight w:val="none"/>
        </w:rPr>
      </w:pPr>
    </w:p>
    <w:p w14:paraId="78C0AD8B">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797E760E">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748C4E63">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71453660">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217063BB">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4F2A260B">
      <w:pPr>
        <w:tabs>
          <w:tab w:val="left" w:pos="8364"/>
        </w:tabs>
        <w:snapToGrid w:val="0"/>
        <w:ind w:right="0" w:firstLine="200"/>
        <w:rPr>
          <w:rFonts w:ascii="宋体" w:hAnsi="宋体"/>
          <w:color w:val="auto"/>
          <w:highlight w:val="none"/>
          <w:u w:val="single"/>
        </w:rPr>
      </w:pPr>
    </w:p>
    <w:p w14:paraId="380CADAA">
      <w:pPr>
        <w:numPr>
          <w:ilvl w:val="1"/>
          <w:numId w:val="1"/>
        </w:numPr>
        <w:snapToGrid w:val="0"/>
        <w:spacing w:before="0" w:line="240" w:lineRule="auto"/>
        <w:ind w:right="0" w:firstLine="0"/>
        <w:jc w:val="left"/>
        <w:outlineLvl w:val="0"/>
        <w:rPr>
          <w:rFonts w:ascii="宋体" w:hAnsi="宋体"/>
          <w:b/>
          <w:color w:val="auto"/>
          <w:highlight w:val="none"/>
        </w:rPr>
      </w:pPr>
      <w:bookmarkStart w:id="66" w:name="_Toc375564352"/>
      <w:bookmarkStart w:id="67" w:name="_Toc25750676"/>
      <w:bookmarkStart w:id="68" w:name="_Toc24322"/>
      <w:bookmarkStart w:id="69" w:name="_Toc13798"/>
      <w:bookmarkStart w:id="70" w:name="_Toc27657"/>
      <w:bookmarkStart w:id="71" w:name="_Toc26713"/>
      <w:bookmarkStart w:id="72" w:name="_Toc13606"/>
      <w:bookmarkStart w:id="73" w:name="_Toc27722"/>
      <w:bookmarkStart w:id="74" w:name="_Toc7273"/>
      <w:bookmarkStart w:id="75" w:name="_Toc15572"/>
      <w:bookmarkStart w:id="76" w:name="_Toc17964"/>
      <w:bookmarkStart w:id="77" w:name="_Toc9757"/>
      <w:bookmarkStart w:id="78" w:name="_Toc31808"/>
      <w:bookmarkStart w:id="79" w:name="_Toc20436"/>
      <w:bookmarkStart w:id="80" w:name="_Toc114134664"/>
      <w:bookmarkStart w:id="81" w:name="_Toc492478805"/>
      <w:bookmarkStart w:id="82" w:name="_Toc414290523"/>
      <w:bookmarkStart w:id="83" w:name="_Toc12984808"/>
      <w:bookmarkStart w:id="84" w:name="_Toc9583"/>
      <w:bookmarkStart w:id="85" w:name="_Toc8654"/>
      <w:bookmarkStart w:id="86" w:name="_Toc13634"/>
      <w:bookmarkStart w:id="87" w:name="_Toc19744"/>
      <w:bookmarkStart w:id="88" w:name="_Toc7753"/>
      <w:bookmarkStart w:id="89" w:name="_Toc21503"/>
      <w:bookmarkStart w:id="90" w:name="_Toc15980"/>
      <w:r>
        <w:rPr>
          <w:rFonts w:ascii="宋体" w:hAnsi="宋体"/>
          <w:b/>
          <w:color w:val="auto"/>
          <w:highlight w:val="none"/>
        </w:rPr>
        <w:t>法定代表人资格证明书格式</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A3CB60A">
      <w:pPr>
        <w:ind w:right="0" w:firstLine="200"/>
        <w:rPr>
          <w:rFonts w:ascii="宋体" w:hAnsi="宋体"/>
          <w:color w:val="auto"/>
          <w:highlight w:val="none"/>
        </w:rPr>
      </w:pPr>
    </w:p>
    <w:p w14:paraId="2864B9E7">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1C5F581F">
      <w:pPr>
        <w:ind w:right="0" w:firstLine="200"/>
        <w:rPr>
          <w:rFonts w:ascii="宋体" w:hAnsi="宋体"/>
          <w:color w:val="auto"/>
          <w:highlight w:val="none"/>
          <w:u w:val="single"/>
        </w:rPr>
      </w:pPr>
      <w:r>
        <w:rPr>
          <w:rFonts w:ascii="宋体" w:hAnsi="宋体"/>
          <w:color w:val="auto"/>
          <w:highlight w:val="none"/>
        </w:rPr>
        <w:t>单位名称：</w:t>
      </w:r>
    </w:p>
    <w:p w14:paraId="045EC9CF">
      <w:pPr>
        <w:ind w:right="0" w:firstLine="200"/>
        <w:rPr>
          <w:rFonts w:ascii="宋体" w:hAnsi="宋体"/>
          <w:color w:val="auto"/>
          <w:highlight w:val="none"/>
          <w:u w:val="single"/>
        </w:rPr>
      </w:pPr>
      <w:r>
        <w:rPr>
          <w:rFonts w:ascii="宋体" w:hAnsi="宋体"/>
          <w:color w:val="auto"/>
          <w:highlight w:val="none"/>
        </w:rPr>
        <w:t>地址：</w:t>
      </w:r>
    </w:p>
    <w:p w14:paraId="4729AC4F">
      <w:pPr>
        <w:ind w:right="0" w:firstLine="200"/>
        <w:rPr>
          <w:rFonts w:ascii="宋体" w:hAnsi="宋体"/>
          <w:color w:val="auto"/>
          <w:highlight w:val="none"/>
          <w:u w:val="single"/>
        </w:rPr>
      </w:pPr>
      <w:r>
        <w:rPr>
          <w:rFonts w:ascii="宋体" w:hAnsi="宋体"/>
          <w:color w:val="auto"/>
          <w:highlight w:val="none"/>
        </w:rPr>
        <w:t>姓名：性别：年龄：职务：</w:t>
      </w:r>
    </w:p>
    <w:p w14:paraId="009730E5">
      <w:pPr>
        <w:ind w:right="0" w:firstLine="200"/>
        <w:rPr>
          <w:rFonts w:ascii="宋体" w:hAnsi="宋体"/>
          <w:color w:val="auto"/>
          <w:highlight w:val="none"/>
        </w:rPr>
      </w:pPr>
      <w:r>
        <w:rPr>
          <w:rFonts w:ascii="宋体" w:hAnsi="宋体"/>
          <w:color w:val="auto"/>
          <w:highlight w:val="none"/>
        </w:rPr>
        <w:t>系的法定代表人。</w:t>
      </w:r>
    </w:p>
    <w:p w14:paraId="1828023B">
      <w:pPr>
        <w:ind w:right="0" w:firstLine="200"/>
        <w:rPr>
          <w:rFonts w:ascii="宋体" w:hAnsi="宋体"/>
          <w:color w:val="auto"/>
          <w:highlight w:val="none"/>
        </w:rPr>
      </w:pPr>
      <w:r>
        <w:rPr>
          <w:rFonts w:ascii="宋体" w:hAnsi="宋体"/>
          <w:color w:val="auto"/>
          <w:highlight w:val="none"/>
        </w:rPr>
        <w:t>特此证明。</w:t>
      </w:r>
    </w:p>
    <w:p w14:paraId="2218D420">
      <w:pPr>
        <w:ind w:right="0" w:firstLine="200"/>
        <w:rPr>
          <w:rFonts w:ascii="宋体" w:hAnsi="宋体"/>
          <w:color w:val="auto"/>
          <w:highlight w:val="none"/>
        </w:rPr>
      </w:pPr>
    </w:p>
    <w:p w14:paraId="6131E4C2">
      <w:pPr>
        <w:ind w:right="0" w:firstLine="200"/>
        <w:rPr>
          <w:rFonts w:ascii="宋体" w:hAnsi="宋体"/>
          <w:color w:val="auto"/>
          <w:highlight w:val="none"/>
          <w:u w:val="single"/>
        </w:rPr>
      </w:pPr>
      <w:r>
        <w:rPr>
          <w:rFonts w:ascii="宋体" w:hAnsi="宋体"/>
          <w:color w:val="auto"/>
          <w:highlight w:val="none"/>
        </w:rPr>
        <w:t>比选申请人：（盖章）</w:t>
      </w:r>
    </w:p>
    <w:p w14:paraId="2D6A8B15">
      <w:pPr>
        <w:ind w:right="0" w:firstLine="200"/>
        <w:rPr>
          <w:rFonts w:ascii="宋体" w:hAnsi="宋体"/>
          <w:color w:val="auto"/>
          <w:highlight w:val="none"/>
        </w:rPr>
      </w:pPr>
      <w:r>
        <w:rPr>
          <w:rFonts w:ascii="宋体" w:hAnsi="宋体"/>
          <w:color w:val="auto"/>
          <w:highlight w:val="none"/>
        </w:rPr>
        <w:t>日期：年月日</w:t>
      </w:r>
    </w:p>
    <w:p w14:paraId="43948770">
      <w:pPr>
        <w:rPr>
          <w:rFonts w:ascii="宋体" w:hAnsi="宋体"/>
          <w:b/>
          <w:color w:val="auto"/>
          <w:highlight w:val="none"/>
        </w:rPr>
      </w:pPr>
      <w:bookmarkStart w:id="91" w:name="_Toc12984809"/>
      <w:r>
        <w:rPr>
          <w:rFonts w:hint="eastAsia" w:ascii="宋体" w:hAnsi="宋体"/>
          <w:b/>
          <w:color w:val="auto"/>
          <w:highlight w:val="none"/>
        </w:rPr>
        <w:t>附</w:t>
      </w:r>
      <w:r>
        <w:rPr>
          <w:rFonts w:hint="eastAsia" w:ascii="宋体" w:hAnsi="宋体"/>
          <w:b/>
          <w:color w:val="auto"/>
          <w:highlight w:val="none"/>
          <w:lang w:eastAsia="zh-CN"/>
        </w:rPr>
        <w:t>：</w:t>
      </w:r>
      <w:r>
        <w:rPr>
          <w:rFonts w:ascii="宋体" w:hAnsi="宋体"/>
          <w:b/>
          <w:color w:val="auto"/>
          <w:highlight w:val="none"/>
        </w:rPr>
        <w:t xml:space="preserve"> </w:t>
      </w:r>
      <w:r>
        <w:rPr>
          <w:rFonts w:hint="eastAsia" w:ascii="宋体" w:hAnsi="宋体"/>
          <w:b/>
          <w:color w:val="auto"/>
          <w:highlight w:val="none"/>
        </w:rPr>
        <w:t>法人身份证复印件</w:t>
      </w:r>
    </w:p>
    <w:p w14:paraId="3CAF2946">
      <w:pPr>
        <w:pageBreakBefore/>
        <w:snapToGrid w:val="0"/>
        <w:ind w:right="0" w:firstLine="0"/>
        <w:jc w:val="left"/>
        <w:outlineLvl w:val="0"/>
        <w:rPr>
          <w:rFonts w:ascii="宋体" w:hAnsi="宋体"/>
          <w:b/>
          <w:color w:val="auto"/>
          <w:highlight w:val="none"/>
        </w:rPr>
      </w:pPr>
      <w:bookmarkStart w:id="92" w:name="_Toc26907"/>
      <w:bookmarkStart w:id="93" w:name="_Toc114134665"/>
      <w:bookmarkStart w:id="94" w:name="_Toc4894"/>
      <w:bookmarkStart w:id="95" w:name="_Toc24848"/>
      <w:bookmarkStart w:id="96" w:name="_Toc1932"/>
      <w:bookmarkStart w:id="97" w:name="_Toc15394"/>
      <w:bookmarkStart w:id="98" w:name="_Toc17745"/>
      <w:bookmarkStart w:id="99" w:name="_Toc492478806"/>
      <w:bookmarkStart w:id="100" w:name="_Toc6033"/>
      <w:bookmarkStart w:id="101" w:name="_Toc414290524"/>
      <w:bookmarkStart w:id="102" w:name="_Toc7908"/>
      <w:bookmarkStart w:id="103" w:name="_Toc25750677"/>
      <w:bookmarkStart w:id="104" w:name="_Toc16467"/>
      <w:bookmarkStart w:id="105" w:name="_Toc32062"/>
      <w:bookmarkStart w:id="106" w:name="_Toc29246"/>
      <w:bookmarkStart w:id="107" w:name="_Toc3426"/>
      <w:bookmarkStart w:id="108" w:name="_Toc15609"/>
      <w:bookmarkStart w:id="109" w:name="_Toc31448"/>
      <w:bookmarkStart w:id="110" w:name="_Toc19721"/>
      <w:bookmarkStart w:id="111" w:name="_Toc26097"/>
      <w:bookmarkStart w:id="112" w:name="_Toc375564353"/>
      <w:bookmarkStart w:id="113" w:name="_Toc11425"/>
      <w:bookmarkStart w:id="114" w:name="_Toc7712"/>
      <w:bookmarkStart w:id="115" w:name="_Toc21307"/>
      <w:r>
        <w:rPr>
          <w:rFonts w:hint="eastAsia" w:ascii="宋体" w:hAnsi="宋体"/>
          <w:b/>
          <w:color w:val="auto"/>
          <w:highlight w:val="none"/>
        </w:rPr>
        <w:t xml:space="preserve">A3 </w:t>
      </w:r>
      <w:r>
        <w:rPr>
          <w:rFonts w:ascii="宋体" w:hAnsi="宋体"/>
          <w:b/>
          <w:color w:val="auto"/>
          <w:highlight w:val="none"/>
        </w:rPr>
        <w:t>承诺书格式</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6A526A8">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179C99FF">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南宁轨道盛拓天和房地产有限公司</w:t>
      </w:r>
    </w:p>
    <w:p w14:paraId="0CC4183A">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南宁轨道盛拓天和房地产有限公司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3BEBBB8E">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3B9F9676">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2B75FDF5">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790C3724">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15366BC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5524C9A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611A77D0">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7BE9B688">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35B2558F">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lang w:eastAsia="zh-CN"/>
        </w:rPr>
        <w:t>（</w:t>
      </w:r>
      <w:r>
        <w:rPr>
          <w:rFonts w:hint="eastAsia" w:ascii="宋体" w:hAnsi="宋体"/>
          <w:color w:val="auto"/>
          <w:highlight w:val="none"/>
          <w:u w:val="single"/>
        </w:rPr>
        <w:t>盖单位公章</w:t>
      </w:r>
      <w:r>
        <w:rPr>
          <w:rFonts w:hint="eastAsia" w:ascii="宋体" w:hAnsi="宋体"/>
          <w:color w:val="auto"/>
          <w:highlight w:val="none"/>
          <w:u w:val="single"/>
          <w:lang w:eastAsia="zh-CN"/>
        </w:rPr>
        <w:t>）</w:t>
      </w:r>
    </w:p>
    <w:p w14:paraId="2EF3FFE0">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5454140C">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hint="eastAsia" w:ascii="宋体" w:hAnsi="宋体"/>
          <w:color w:val="auto"/>
          <w:highlight w:val="none"/>
          <w:lang w:eastAsia="zh-CN"/>
        </w:rPr>
        <w:t>（</w:t>
      </w:r>
      <w:r>
        <w:rPr>
          <w:rFonts w:ascii="宋体" w:hAnsi="宋体"/>
          <w:color w:val="auto"/>
          <w:highlight w:val="none"/>
          <w:u w:val="single"/>
        </w:rPr>
        <w:t>签字</w:t>
      </w:r>
      <w:r>
        <w:rPr>
          <w:rFonts w:hint="eastAsia" w:ascii="宋体" w:hAnsi="宋体"/>
          <w:color w:val="auto"/>
          <w:highlight w:val="none"/>
          <w:u w:val="single"/>
        </w:rPr>
        <w:t>或盖章</w:t>
      </w:r>
      <w:r>
        <w:rPr>
          <w:rFonts w:hint="eastAsia" w:ascii="宋体" w:hAnsi="宋体"/>
          <w:color w:val="auto"/>
          <w:highlight w:val="none"/>
          <w:u w:val="single"/>
          <w:lang w:eastAsia="zh-CN"/>
        </w:rPr>
        <w:t>）</w:t>
      </w:r>
    </w:p>
    <w:p w14:paraId="7F565450">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0C93C039">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05A5788B">
      <w:pPr>
        <w:spacing w:before="0" w:after="0" w:afterAutospacing="0" w:line="480" w:lineRule="auto"/>
        <w:ind w:left="0" w:right="0" w:firstLine="200"/>
        <w:rPr>
          <w:rFonts w:ascii="宋体" w:hAnsi="宋体"/>
          <w:color w:val="auto"/>
          <w:highlight w:val="none"/>
        </w:rPr>
      </w:pPr>
      <w:r>
        <w:rPr>
          <w:rFonts w:ascii="宋体" w:hAnsi="宋体"/>
          <w:color w:val="auto"/>
          <w:highlight w:val="none"/>
        </w:rPr>
        <w:t>日期：年月日</w:t>
      </w:r>
    </w:p>
    <w:p w14:paraId="5958A331">
      <w:pPr>
        <w:pageBreakBefore/>
        <w:snapToGrid w:val="0"/>
        <w:ind w:right="0" w:firstLine="0"/>
        <w:jc w:val="left"/>
        <w:outlineLvl w:val="0"/>
        <w:rPr>
          <w:rFonts w:ascii="宋体" w:hAnsi="宋体"/>
          <w:b/>
          <w:color w:val="auto"/>
          <w:highlight w:val="none"/>
        </w:rPr>
      </w:pPr>
      <w:bookmarkStart w:id="116" w:name="_Toc25750678"/>
      <w:bookmarkStart w:id="117" w:name="_Toc3624"/>
      <w:bookmarkStart w:id="118" w:name="_Toc114134666"/>
      <w:r>
        <w:rPr>
          <w:rFonts w:ascii="宋体" w:hAnsi="宋体"/>
          <w:b/>
          <w:color w:val="auto"/>
          <w:highlight w:val="none"/>
        </w:rPr>
        <w:t>A</w:t>
      </w:r>
      <w:r>
        <w:rPr>
          <w:rFonts w:hint="eastAsia" w:ascii="宋体" w:hAnsi="宋体"/>
          <w:b/>
          <w:color w:val="auto"/>
          <w:highlight w:val="none"/>
        </w:rPr>
        <w:t>4  类似项目</w:t>
      </w:r>
      <w:r>
        <w:rPr>
          <w:rFonts w:ascii="宋体" w:hAnsi="宋体"/>
          <w:b/>
          <w:color w:val="auto"/>
          <w:highlight w:val="none"/>
        </w:rPr>
        <w:t>业绩表格式</w:t>
      </w:r>
      <w:bookmarkEnd w:id="116"/>
      <w:bookmarkEnd w:id="117"/>
      <w:bookmarkEnd w:id="118"/>
    </w:p>
    <w:p w14:paraId="26063444">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4CA890B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2F3E2BC0">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4BED6FA8">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70209C78">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0F7430CC">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68E45E5B">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2F329498">
            <w:pPr>
              <w:ind w:left="0" w:firstLine="0"/>
              <w:jc w:val="center"/>
              <w:rPr>
                <w:rFonts w:ascii="宋体" w:hAnsi="宋体"/>
                <w:color w:val="auto"/>
                <w:highlight w:val="none"/>
              </w:rPr>
            </w:pPr>
            <w:r>
              <w:rPr>
                <w:rFonts w:hint="eastAsia"/>
                <w:color w:val="auto"/>
                <w:highlight w:val="none"/>
              </w:rPr>
              <w:t>工期</w:t>
            </w:r>
          </w:p>
        </w:tc>
        <w:tc>
          <w:tcPr>
            <w:tcW w:w="1044" w:type="dxa"/>
            <w:tcBorders>
              <w:top w:val="double" w:color="auto" w:sz="4" w:space="0"/>
            </w:tcBorders>
            <w:vAlign w:val="center"/>
          </w:tcPr>
          <w:p w14:paraId="7235B0B8">
            <w:pPr>
              <w:ind w:left="0" w:firstLine="0"/>
              <w:rPr>
                <w:rFonts w:ascii="宋体" w:hAnsi="宋体"/>
                <w:color w:val="auto"/>
                <w:highlight w:val="none"/>
              </w:rPr>
            </w:pPr>
            <w:r>
              <w:rPr>
                <w:rFonts w:hint="eastAsia" w:ascii="宋体" w:hAnsi="宋体"/>
                <w:color w:val="auto"/>
                <w:highlight w:val="none"/>
              </w:rPr>
              <w:t>甲方单位</w:t>
            </w:r>
          </w:p>
        </w:tc>
        <w:tc>
          <w:tcPr>
            <w:tcW w:w="1043" w:type="dxa"/>
            <w:tcBorders>
              <w:top w:val="double" w:color="auto" w:sz="4" w:space="0"/>
            </w:tcBorders>
            <w:vAlign w:val="center"/>
          </w:tcPr>
          <w:p w14:paraId="6B8AD05E">
            <w:pPr>
              <w:ind w:left="0" w:firstLine="0"/>
              <w:rPr>
                <w:rFonts w:ascii="宋体" w:hAnsi="宋体"/>
                <w:color w:val="auto"/>
                <w:highlight w:val="none"/>
              </w:rPr>
            </w:pPr>
            <w:r>
              <w:rPr>
                <w:rFonts w:hint="eastAsia" w:ascii="宋体" w:hAnsi="宋体"/>
                <w:color w:val="auto"/>
                <w:highlight w:val="none"/>
              </w:rPr>
              <w:t>联系电话</w:t>
            </w:r>
          </w:p>
        </w:tc>
      </w:tr>
      <w:tr w14:paraId="5AA88BD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772FB7DA">
            <w:pPr>
              <w:ind w:left="0" w:firstLine="0"/>
              <w:rPr>
                <w:rFonts w:ascii="宋体" w:hAnsi="宋体"/>
                <w:color w:val="auto"/>
                <w:highlight w:val="none"/>
              </w:rPr>
            </w:pPr>
          </w:p>
        </w:tc>
        <w:tc>
          <w:tcPr>
            <w:tcW w:w="1092" w:type="dxa"/>
          </w:tcPr>
          <w:p w14:paraId="2A243E14">
            <w:pPr>
              <w:ind w:left="0" w:firstLine="0"/>
              <w:rPr>
                <w:rFonts w:ascii="宋体" w:hAnsi="宋体"/>
                <w:color w:val="auto"/>
                <w:highlight w:val="none"/>
              </w:rPr>
            </w:pPr>
          </w:p>
        </w:tc>
        <w:tc>
          <w:tcPr>
            <w:tcW w:w="1789" w:type="dxa"/>
          </w:tcPr>
          <w:p w14:paraId="590A6256">
            <w:pPr>
              <w:ind w:left="0" w:firstLine="0"/>
              <w:rPr>
                <w:rFonts w:ascii="宋体" w:hAnsi="宋体"/>
                <w:color w:val="auto"/>
                <w:highlight w:val="none"/>
              </w:rPr>
            </w:pPr>
          </w:p>
        </w:tc>
        <w:tc>
          <w:tcPr>
            <w:tcW w:w="992" w:type="dxa"/>
          </w:tcPr>
          <w:p w14:paraId="5B2843BE">
            <w:pPr>
              <w:ind w:left="0" w:firstLine="0"/>
              <w:rPr>
                <w:rFonts w:ascii="宋体" w:hAnsi="宋体"/>
                <w:color w:val="auto"/>
                <w:highlight w:val="none"/>
              </w:rPr>
            </w:pPr>
          </w:p>
        </w:tc>
        <w:tc>
          <w:tcPr>
            <w:tcW w:w="993" w:type="dxa"/>
          </w:tcPr>
          <w:p w14:paraId="182485DB">
            <w:pPr>
              <w:ind w:left="0" w:firstLine="0"/>
              <w:rPr>
                <w:rFonts w:ascii="宋体" w:hAnsi="宋体"/>
                <w:color w:val="auto"/>
                <w:highlight w:val="none"/>
              </w:rPr>
            </w:pPr>
          </w:p>
        </w:tc>
        <w:tc>
          <w:tcPr>
            <w:tcW w:w="1388" w:type="dxa"/>
          </w:tcPr>
          <w:p w14:paraId="057CE481">
            <w:pPr>
              <w:ind w:left="0" w:firstLine="0"/>
              <w:rPr>
                <w:rFonts w:ascii="宋体" w:hAnsi="宋体"/>
                <w:color w:val="auto"/>
                <w:highlight w:val="none"/>
              </w:rPr>
            </w:pPr>
          </w:p>
        </w:tc>
        <w:tc>
          <w:tcPr>
            <w:tcW w:w="1044" w:type="dxa"/>
          </w:tcPr>
          <w:p w14:paraId="0FA4F523">
            <w:pPr>
              <w:ind w:left="0" w:firstLine="0"/>
              <w:rPr>
                <w:rFonts w:ascii="宋体" w:hAnsi="宋体"/>
                <w:color w:val="auto"/>
                <w:highlight w:val="none"/>
              </w:rPr>
            </w:pPr>
          </w:p>
        </w:tc>
        <w:tc>
          <w:tcPr>
            <w:tcW w:w="1043" w:type="dxa"/>
          </w:tcPr>
          <w:p w14:paraId="6FC1D8B8">
            <w:pPr>
              <w:ind w:left="0" w:firstLine="0"/>
              <w:rPr>
                <w:rFonts w:ascii="宋体" w:hAnsi="宋体"/>
                <w:color w:val="auto"/>
                <w:highlight w:val="none"/>
              </w:rPr>
            </w:pPr>
          </w:p>
        </w:tc>
      </w:tr>
      <w:tr w14:paraId="158A86D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E19A94A">
            <w:pPr>
              <w:ind w:left="0" w:firstLine="0"/>
              <w:rPr>
                <w:rFonts w:ascii="宋体" w:hAnsi="宋体"/>
                <w:color w:val="auto"/>
                <w:highlight w:val="none"/>
              </w:rPr>
            </w:pPr>
          </w:p>
        </w:tc>
        <w:tc>
          <w:tcPr>
            <w:tcW w:w="1092" w:type="dxa"/>
            <w:vAlign w:val="center"/>
          </w:tcPr>
          <w:p w14:paraId="170E35FF">
            <w:pPr>
              <w:ind w:left="0" w:firstLine="0"/>
              <w:rPr>
                <w:rFonts w:ascii="宋体" w:hAnsi="宋体"/>
                <w:color w:val="auto"/>
                <w:highlight w:val="none"/>
              </w:rPr>
            </w:pPr>
          </w:p>
        </w:tc>
        <w:tc>
          <w:tcPr>
            <w:tcW w:w="1789" w:type="dxa"/>
            <w:vAlign w:val="center"/>
          </w:tcPr>
          <w:p w14:paraId="02C52053">
            <w:pPr>
              <w:ind w:left="0" w:firstLine="0"/>
              <w:rPr>
                <w:rFonts w:ascii="宋体" w:hAnsi="宋体"/>
                <w:color w:val="auto"/>
                <w:highlight w:val="none"/>
              </w:rPr>
            </w:pPr>
          </w:p>
        </w:tc>
        <w:tc>
          <w:tcPr>
            <w:tcW w:w="992" w:type="dxa"/>
            <w:vAlign w:val="center"/>
          </w:tcPr>
          <w:p w14:paraId="7DDD81EF">
            <w:pPr>
              <w:ind w:left="0" w:firstLine="0"/>
              <w:rPr>
                <w:rFonts w:ascii="宋体" w:hAnsi="宋体"/>
                <w:color w:val="auto"/>
                <w:highlight w:val="none"/>
              </w:rPr>
            </w:pPr>
          </w:p>
        </w:tc>
        <w:tc>
          <w:tcPr>
            <w:tcW w:w="993" w:type="dxa"/>
            <w:vAlign w:val="center"/>
          </w:tcPr>
          <w:p w14:paraId="117EC1B8">
            <w:pPr>
              <w:ind w:left="0" w:firstLine="0"/>
              <w:rPr>
                <w:rFonts w:ascii="宋体" w:hAnsi="宋体"/>
                <w:color w:val="auto"/>
                <w:highlight w:val="none"/>
              </w:rPr>
            </w:pPr>
          </w:p>
        </w:tc>
        <w:tc>
          <w:tcPr>
            <w:tcW w:w="1388" w:type="dxa"/>
          </w:tcPr>
          <w:p w14:paraId="7FDC6E27">
            <w:pPr>
              <w:ind w:left="0" w:firstLine="0"/>
              <w:rPr>
                <w:rFonts w:ascii="宋体" w:hAnsi="宋体"/>
                <w:color w:val="auto"/>
                <w:highlight w:val="none"/>
              </w:rPr>
            </w:pPr>
          </w:p>
        </w:tc>
        <w:tc>
          <w:tcPr>
            <w:tcW w:w="1044" w:type="dxa"/>
            <w:vAlign w:val="center"/>
          </w:tcPr>
          <w:p w14:paraId="31071030">
            <w:pPr>
              <w:ind w:left="0" w:firstLine="0"/>
              <w:rPr>
                <w:rFonts w:ascii="宋体" w:hAnsi="宋体"/>
                <w:color w:val="auto"/>
                <w:highlight w:val="none"/>
              </w:rPr>
            </w:pPr>
          </w:p>
        </w:tc>
        <w:tc>
          <w:tcPr>
            <w:tcW w:w="1043" w:type="dxa"/>
            <w:vAlign w:val="center"/>
          </w:tcPr>
          <w:p w14:paraId="28631E05">
            <w:pPr>
              <w:ind w:left="0" w:firstLine="0"/>
              <w:rPr>
                <w:rFonts w:ascii="宋体" w:hAnsi="宋体"/>
                <w:color w:val="auto"/>
                <w:highlight w:val="none"/>
              </w:rPr>
            </w:pPr>
          </w:p>
        </w:tc>
      </w:tr>
      <w:tr w14:paraId="30ACD89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BFFA0DF">
            <w:pPr>
              <w:ind w:left="0" w:firstLine="0"/>
              <w:rPr>
                <w:rFonts w:ascii="宋体" w:hAnsi="宋体"/>
                <w:color w:val="auto"/>
                <w:highlight w:val="none"/>
              </w:rPr>
            </w:pPr>
          </w:p>
        </w:tc>
        <w:tc>
          <w:tcPr>
            <w:tcW w:w="1092" w:type="dxa"/>
            <w:vAlign w:val="center"/>
          </w:tcPr>
          <w:p w14:paraId="37C7BD09">
            <w:pPr>
              <w:ind w:left="0" w:firstLine="0"/>
              <w:rPr>
                <w:rFonts w:ascii="宋体" w:hAnsi="宋体"/>
                <w:color w:val="auto"/>
                <w:highlight w:val="none"/>
              </w:rPr>
            </w:pPr>
          </w:p>
        </w:tc>
        <w:tc>
          <w:tcPr>
            <w:tcW w:w="1789" w:type="dxa"/>
            <w:vAlign w:val="center"/>
          </w:tcPr>
          <w:p w14:paraId="6158AB46">
            <w:pPr>
              <w:ind w:left="0" w:firstLine="0"/>
              <w:rPr>
                <w:rFonts w:ascii="宋体" w:hAnsi="宋体"/>
                <w:color w:val="auto"/>
                <w:highlight w:val="none"/>
              </w:rPr>
            </w:pPr>
          </w:p>
        </w:tc>
        <w:tc>
          <w:tcPr>
            <w:tcW w:w="992" w:type="dxa"/>
            <w:vAlign w:val="center"/>
          </w:tcPr>
          <w:p w14:paraId="6E90D5CD">
            <w:pPr>
              <w:ind w:left="0" w:firstLine="0"/>
              <w:rPr>
                <w:rFonts w:ascii="宋体" w:hAnsi="宋体"/>
                <w:color w:val="auto"/>
                <w:highlight w:val="none"/>
              </w:rPr>
            </w:pPr>
          </w:p>
        </w:tc>
        <w:tc>
          <w:tcPr>
            <w:tcW w:w="993" w:type="dxa"/>
            <w:vAlign w:val="center"/>
          </w:tcPr>
          <w:p w14:paraId="51EBB51F">
            <w:pPr>
              <w:ind w:left="0" w:firstLine="0"/>
              <w:rPr>
                <w:rFonts w:ascii="宋体" w:hAnsi="宋体"/>
                <w:color w:val="auto"/>
                <w:highlight w:val="none"/>
              </w:rPr>
            </w:pPr>
          </w:p>
        </w:tc>
        <w:tc>
          <w:tcPr>
            <w:tcW w:w="1388" w:type="dxa"/>
          </w:tcPr>
          <w:p w14:paraId="387F3195">
            <w:pPr>
              <w:ind w:left="0" w:firstLine="0"/>
              <w:rPr>
                <w:rFonts w:ascii="宋体" w:hAnsi="宋体"/>
                <w:color w:val="auto"/>
                <w:highlight w:val="none"/>
              </w:rPr>
            </w:pPr>
          </w:p>
        </w:tc>
        <w:tc>
          <w:tcPr>
            <w:tcW w:w="1044" w:type="dxa"/>
            <w:vAlign w:val="center"/>
          </w:tcPr>
          <w:p w14:paraId="53D8C769">
            <w:pPr>
              <w:ind w:left="0" w:firstLine="0"/>
              <w:rPr>
                <w:rFonts w:ascii="宋体" w:hAnsi="宋体"/>
                <w:color w:val="auto"/>
                <w:highlight w:val="none"/>
              </w:rPr>
            </w:pPr>
          </w:p>
        </w:tc>
        <w:tc>
          <w:tcPr>
            <w:tcW w:w="1043" w:type="dxa"/>
            <w:vAlign w:val="center"/>
          </w:tcPr>
          <w:p w14:paraId="769470CD">
            <w:pPr>
              <w:ind w:left="0" w:firstLine="0"/>
              <w:rPr>
                <w:rFonts w:ascii="宋体" w:hAnsi="宋体"/>
                <w:color w:val="auto"/>
                <w:highlight w:val="none"/>
              </w:rPr>
            </w:pPr>
          </w:p>
        </w:tc>
      </w:tr>
      <w:tr w14:paraId="00249AE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43A8C49">
            <w:pPr>
              <w:ind w:left="0" w:firstLine="0"/>
              <w:rPr>
                <w:rFonts w:ascii="宋体" w:hAnsi="宋体"/>
                <w:color w:val="auto"/>
                <w:highlight w:val="none"/>
              </w:rPr>
            </w:pPr>
          </w:p>
        </w:tc>
        <w:tc>
          <w:tcPr>
            <w:tcW w:w="1092" w:type="dxa"/>
            <w:vAlign w:val="center"/>
          </w:tcPr>
          <w:p w14:paraId="54EADDC9">
            <w:pPr>
              <w:ind w:left="0" w:firstLine="0"/>
              <w:rPr>
                <w:rFonts w:ascii="宋体" w:hAnsi="宋体"/>
                <w:color w:val="auto"/>
                <w:highlight w:val="none"/>
              </w:rPr>
            </w:pPr>
          </w:p>
        </w:tc>
        <w:tc>
          <w:tcPr>
            <w:tcW w:w="1789" w:type="dxa"/>
            <w:vAlign w:val="center"/>
          </w:tcPr>
          <w:p w14:paraId="0A1FD300">
            <w:pPr>
              <w:ind w:left="0" w:firstLine="0"/>
              <w:rPr>
                <w:rFonts w:ascii="宋体" w:hAnsi="宋体"/>
                <w:color w:val="auto"/>
                <w:highlight w:val="none"/>
              </w:rPr>
            </w:pPr>
          </w:p>
        </w:tc>
        <w:tc>
          <w:tcPr>
            <w:tcW w:w="992" w:type="dxa"/>
            <w:vAlign w:val="center"/>
          </w:tcPr>
          <w:p w14:paraId="76967D10">
            <w:pPr>
              <w:ind w:left="0" w:firstLine="0"/>
              <w:rPr>
                <w:rFonts w:ascii="宋体" w:hAnsi="宋体"/>
                <w:color w:val="auto"/>
                <w:highlight w:val="none"/>
              </w:rPr>
            </w:pPr>
          </w:p>
        </w:tc>
        <w:tc>
          <w:tcPr>
            <w:tcW w:w="993" w:type="dxa"/>
            <w:vAlign w:val="center"/>
          </w:tcPr>
          <w:p w14:paraId="64A6FA7A">
            <w:pPr>
              <w:ind w:left="0" w:firstLine="0"/>
              <w:rPr>
                <w:rFonts w:ascii="宋体" w:hAnsi="宋体"/>
                <w:color w:val="auto"/>
                <w:highlight w:val="none"/>
              </w:rPr>
            </w:pPr>
          </w:p>
        </w:tc>
        <w:tc>
          <w:tcPr>
            <w:tcW w:w="1388" w:type="dxa"/>
          </w:tcPr>
          <w:p w14:paraId="54744B91">
            <w:pPr>
              <w:ind w:left="0" w:firstLine="0"/>
              <w:rPr>
                <w:rFonts w:ascii="宋体" w:hAnsi="宋体"/>
                <w:color w:val="auto"/>
                <w:highlight w:val="none"/>
              </w:rPr>
            </w:pPr>
          </w:p>
        </w:tc>
        <w:tc>
          <w:tcPr>
            <w:tcW w:w="1044" w:type="dxa"/>
            <w:vAlign w:val="center"/>
          </w:tcPr>
          <w:p w14:paraId="48BF332F">
            <w:pPr>
              <w:ind w:left="0" w:firstLine="0"/>
              <w:rPr>
                <w:rFonts w:ascii="宋体" w:hAnsi="宋体"/>
                <w:color w:val="auto"/>
                <w:highlight w:val="none"/>
              </w:rPr>
            </w:pPr>
          </w:p>
        </w:tc>
        <w:tc>
          <w:tcPr>
            <w:tcW w:w="1043" w:type="dxa"/>
            <w:vAlign w:val="center"/>
          </w:tcPr>
          <w:p w14:paraId="2A3BBFD0">
            <w:pPr>
              <w:ind w:left="0" w:firstLine="0"/>
              <w:rPr>
                <w:rFonts w:ascii="宋体" w:hAnsi="宋体"/>
                <w:color w:val="auto"/>
                <w:highlight w:val="none"/>
              </w:rPr>
            </w:pPr>
          </w:p>
        </w:tc>
      </w:tr>
      <w:tr w14:paraId="4F88AF8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1C9E6D0">
            <w:pPr>
              <w:ind w:left="0" w:firstLine="0"/>
              <w:rPr>
                <w:rFonts w:ascii="宋体" w:hAnsi="宋体"/>
                <w:color w:val="auto"/>
                <w:highlight w:val="none"/>
              </w:rPr>
            </w:pPr>
          </w:p>
        </w:tc>
        <w:tc>
          <w:tcPr>
            <w:tcW w:w="1092" w:type="dxa"/>
            <w:vAlign w:val="center"/>
          </w:tcPr>
          <w:p w14:paraId="5465716A">
            <w:pPr>
              <w:ind w:left="0" w:firstLine="0"/>
              <w:rPr>
                <w:rFonts w:ascii="宋体" w:hAnsi="宋体"/>
                <w:color w:val="auto"/>
                <w:highlight w:val="none"/>
              </w:rPr>
            </w:pPr>
          </w:p>
        </w:tc>
        <w:tc>
          <w:tcPr>
            <w:tcW w:w="1789" w:type="dxa"/>
            <w:vAlign w:val="center"/>
          </w:tcPr>
          <w:p w14:paraId="45FA16F4">
            <w:pPr>
              <w:ind w:left="0" w:firstLine="0"/>
              <w:rPr>
                <w:rFonts w:ascii="宋体" w:hAnsi="宋体"/>
                <w:color w:val="auto"/>
                <w:highlight w:val="none"/>
              </w:rPr>
            </w:pPr>
          </w:p>
        </w:tc>
        <w:tc>
          <w:tcPr>
            <w:tcW w:w="992" w:type="dxa"/>
            <w:vAlign w:val="center"/>
          </w:tcPr>
          <w:p w14:paraId="30B90ACF">
            <w:pPr>
              <w:ind w:left="0" w:firstLine="0"/>
              <w:rPr>
                <w:rFonts w:ascii="宋体" w:hAnsi="宋体"/>
                <w:color w:val="auto"/>
                <w:highlight w:val="none"/>
              </w:rPr>
            </w:pPr>
          </w:p>
        </w:tc>
        <w:tc>
          <w:tcPr>
            <w:tcW w:w="993" w:type="dxa"/>
            <w:vAlign w:val="center"/>
          </w:tcPr>
          <w:p w14:paraId="1B198B7D">
            <w:pPr>
              <w:ind w:left="0" w:firstLine="0"/>
              <w:rPr>
                <w:rFonts w:ascii="宋体" w:hAnsi="宋体"/>
                <w:color w:val="auto"/>
                <w:highlight w:val="none"/>
              </w:rPr>
            </w:pPr>
          </w:p>
        </w:tc>
        <w:tc>
          <w:tcPr>
            <w:tcW w:w="1388" w:type="dxa"/>
          </w:tcPr>
          <w:p w14:paraId="7653AC2D">
            <w:pPr>
              <w:ind w:left="0" w:firstLine="0"/>
              <w:rPr>
                <w:rFonts w:ascii="宋体" w:hAnsi="宋体"/>
                <w:color w:val="auto"/>
                <w:highlight w:val="none"/>
              </w:rPr>
            </w:pPr>
          </w:p>
        </w:tc>
        <w:tc>
          <w:tcPr>
            <w:tcW w:w="1044" w:type="dxa"/>
            <w:vAlign w:val="center"/>
          </w:tcPr>
          <w:p w14:paraId="763B57F8">
            <w:pPr>
              <w:ind w:left="0" w:firstLine="0"/>
              <w:rPr>
                <w:rFonts w:ascii="宋体" w:hAnsi="宋体"/>
                <w:color w:val="auto"/>
                <w:highlight w:val="none"/>
              </w:rPr>
            </w:pPr>
          </w:p>
        </w:tc>
        <w:tc>
          <w:tcPr>
            <w:tcW w:w="1043" w:type="dxa"/>
            <w:vAlign w:val="center"/>
          </w:tcPr>
          <w:p w14:paraId="4F19EB8F">
            <w:pPr>
              <w:ind w:left="0" w:firstLine="0"/>
              <w:rPr>
                <w:rFonts w:ascii="宋体" w:hAnsi="宋体"/>
                <w:color w:val="auto"/>
                <w:highlight w:val="none"/>
              </w:rPr>
            </w:pPr>
          </w:p>
        </w:tc>
      </w:tr>
      <w:tr w14:paraId="5BB6C4B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FEDB44C">
            <w:pPr>
              <w:ind w:left="0" w:firstLine="0"/>
              <w:rPr>
                <w:rFonts w:ascii="宋体" w:hAnsi="宋体"/>
                <w:color w:val="auto"/>
                <w:highlight w:val="none"/>
              </w:rPr>
            </w:pPr>
          </w:p>
        </w:tc>
        <w:tc>
          <w:tcPr>
            <w:tcW w:w="1092" w:type="dxa"/>
            <w:vAlign w:val="center"/>
          </w:tcPr>
          <w:p w14:paraId="0759995F">
            <w:pPr>
              <w:ind w:left="0" w:firstLine="0"/>
              <w:rPr>
                <w:rFonts w:ascii="宋体" w:hAnsi="宋体"/>
                <w:color w:val="auto"/>
                <w:highlight w:val="none"/>
              </w:rPr>
            </w:pPr>
          </w:p>
        </w:tc>
        <w:tc>
          <w:tcPr>
            <w:tcW w:w="1789" w:type="dxa"/>
            <w:vAlign w:val="center"/>
          </w:tcPr>
          <w:p w14:paraId="014B4670">
            <w:pPr>
              <w:ind w:left="0" w:firstLine="0"/>
              <w:rPr>
                <w:rFonts w:ascii="宋体" w:hAnsi="宋体"/>
                <w:color w:val="auto"/>
                <w:highlight w:val="none"/>
              </w:rPr>
            </w:pPr>
          </w:p>
        </w:tc>
        <w:tc>
          <w:tcPr>
            <w:tcW w:w="992" w:type="dxa"/>
            <w:vAlign w:val="center"/>
          </w:tcPr>
          <w:p w14:paraId="7528569D">
            <w:pPr>
              <w:ind w:left="0" w:firstLine="0"/>
              <w:rPr>
                <w:rFonts w:ascii="宋体" w:hAnsi="宋体"/>
                <w:color w:val="auto"/>
                <w:highlight w:val="none"/>
              </w:rPr>
            </w:pPr>
          </w:p>
        </w:tc>
        <w:tc>
          <w:tcPr>
            <w:tcW w:w="993" w:type="dxa"/>
            <w:vAlign w:val="center"/>
          </w:tcPr>
          <w:p w14:paraId="7FE0EDA4">
            <w:pPr>
              <w:ind w:left="0" w:firstLine="0"/>
              <w:rPr>
                <w:rFonts w:ascii="宋体" w:hAnsi="宋体"/>
                <w:color w:val="auto"/>
                <w:highlight w:val="none"/>
              </w:rPr>
            </w:pPr>
          </w:p>
        </w:tc>
        <w:tc>
          <w:tcPr>
            <w:tcW w:w="1388" w:type="dxa"/>
          </w:tcPr>
          <w:p w14:paraId="79DB07F0">
            <w:pPr>
              <w:ind w:left="0" w:firstLine="0"/>
              <w:rPr>
                <w:rFonts w:ascii="宋体" w:hAnsi="宋体"/>
                <w:color w:val="auto"/>
                <w:highlight w:val="none"/>
              </w:rPr>
            </w:pPr>
          </w:p>
        </w:tc>
        <w:tc>
          <w:tcPr>
            <w:tcW w:w="1044" w:type="dxa"/>
            <w:vAlign w:val="center"/>
          </w:tcPr>
          <w:p w14:paraId="15C1D77E">
            <w:pPr>
              <w:ind w:left="0" w:firstLine="0"/>
              <w:rPr>
                <w:rFonts w:ascii="宋体" w:hAnsi="宋体"/>
                <w:color w:val="auto"/>
                <w:highlight w:val="none"/>
              </w:rPr>
            </w:pPr>
          </w:p>
        </w:tc>
        <w:tc>
          <w:tcPr>
            <w:tcW w:w="1043" w:type="dxa"/>
            <w:vAlign w:val="center"/>
          </w:tcPr>
          <w:p w14:paraId="61DAE744">
            <w:pPr>
              <w:ind w:left="0" w:firstLine="0"/>
              <w:rPr>
                <w:rFonts w:ascii="宋体" w:hAnsi="宋体"/>
                <w:color w:val="auto"/>
                <w:highlight w:val="none"/>
              </w:rPr>
            </w:pPr>
          </w:p>
        </w:tc>
      </w:tr>
      <w:tr w14:paraId="3A0FC0D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0DD2C60">
            <w:pPr>
              <w:ind w:left="0" w:firstLine="0"/>
              <w:rPr>
                <w:rFonts w:ascii="宋体" w:hAnsi="宋体"/>
                <w:color w:val="auto"/>
                <w:highlight w:val="none"/>
              </w:rPr>
            </w:pPr>
          </w:p>
        </w:tc>
        <w:tc>
          <w:tcPr>
            <w:tcW w:w="1092" w:type="dxa"/>
            <w:vAlign w:val="center"/>
          </w:tcPr>
          <w:p w14:paraId="6D3674C2">
            <w:pPr>
              <w:ind w:left="0" w:firstLine="0"/>
              <w:rPr>
                <w:rFonts w:ascii="宋体" w:hAnsi="宋体"/>
                <w:color w:val="auto"/>
                <w:highlight w:val="none"/>
              </w:rPr>
            </w:pPr>
          </w:p>
        </w:tc>
        <w:tc>
          <w:tcPr>
            <w:tcW w:w="1789" w:type="dxa"/>
            <w:vAlign w:val="center"/>
          </w:tcPr>
          <w:p w14:paraId="64AD6A30">
            <w:pPr>
              <w:ind w:left="0" w:firstLine="0"/>
              <w:rPr>
                <w:rFonts w:ascii="宋体" w:hAnsi="宋体"/>
                <w:color w:val="auto"/>
                <w:highlight w:val="none"/>
              </w:rPr>
            </w:pPr>
          </w:p>
        </w:tc>
        <w:tc>
          <w:tcPr>
            <w:tcW w:w="992" w:type="dxa"/>
            <w:vAlign w:val="center"/>
          </w:tcPr>
          <w:p w14:paraId="3B08C802">
            <w:pPr>
              <w:ind w:left="0" w:firstLine="0"/>
              <w:rPr>
                <w:rFonts w:ascii="宋体" w:hAnsi="宋体"/>
                <w:color w:val="auto"/>
                <w:highlight w:val="none"/>
              </w:rPr>
            </w:pPr>
          </w:p>
        </w:tc>
        <w:tc>
          <w:tcPr>
            <w:tcW w:w="993" w:type="dxa"/>
            <w:vAlign w:val="center"/>
          </w:tcPr>
          <w:p w14:paraId="7F68B9DE">
            <w:pPr>
              <w:ind w:left="0" w:firstLine="0"/>
              <w:rPr>
                <w:rFonts w:ascii="宋体" w:hAnsi="宋体"/>
                <w:color w:val="auto"/>
                <w:highlight w:val="none"/>
              </w:rPr>
            </w:pPr>
          </w:p>
        </w:tc>
        <w:tc>
          <w:tcPr>
            <w:tcW w:w="1388" w:type="dxa"/>
          </w:tcPr>
          <w:p w14:paraId="487BD373">
            <w:pPr>
              <w:ind w:left="0" w:firstLine="0"/>
              <w:rPr>
                <w:rFonts w:ascii="宋体" w:hAnsi="宋体"/>
                <w:color w:val="auto"/>
                <w:highlight w:val="none"/>
              </w:rPr>
            </w:pPr>
          </w:p>
        </w:tc>
        <w:tc>
          <w:tcPr>
            <w:tcW w:w="1044" w:type="dxa"/>
            <w:vAlign w:val="center"/>
          </w:tcPr>
          <w:p w14:paraId="654BE57B">
            <w:pPr>
              <w:ind w:left="0" w:firstLine="0"/>
              <w:rPr>
                <w:rFonts w:ascii="宋体" w:hAnsi="宋体"/>
                <w:color w:val="auto"/>
                <w:highlight w:val="none"/>
              </w:rPr>
            </w:pPr>
          </w:p>
        </w:tc>
        <w:tc>
          <w:tcPr>
            <w:tcW w:w="1043" w:type="dxa"/>
            <w:vAlign w:val="center"/>
          </w:tcPr>
          <w:p w14:paraId="66E321A2">
            <w:pPr>
              <w:ind w:left="0" w:firstLine="0"/>
              <w:rPr>
                <w:rFonts w:ascii="宋体" w:hAnsi="宋体"/>
                <w:color w:val="auto"/>
                <w:highlight w:val="none"/>
              </w:rPr>
            </w:pPr>
          </w:p>
        </w:tc>
      </w:tr>
      <w:tr w14:paraId="43BE673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F1BC995">
            <w:pPr>
              <w:ind w:left="0" w:firstLine="0"/>
              <w:rPr>
                <w:rFonts w:ascii="宋体" w:hAnsi="宋体"/>
                <w:color w:val="auto"/>
                <w:highlight w:val="none"/>
              </w:rPr>
            </w:pPr>
          </w:p>
        </w:tc>
        <w:tc>
          <w:tcPr>
            <w:tcW w:w="1092" w:type="dxa"/>
            <w:vAlign w:val="center"/>
          </w:tcPr>
          <w:p w14:paraId="32ED2E3B">
            <w:pPr>
              <w:ind w:left="0" w:firstLine="0"/>
              <w:rPr>
                <w:rFonts w:ascii="宋体" w:hAnsi="宋体"/>
                <w:color w:val="auto"/>
                <w:highlight w:val="none"/>
              </w:rPr>
            </w:pPr>
          </w:p>
        </w:tc>
        <w:tc>
          <w:tcPr>
            <w:tcW w:w="1789" w:type="dxa"/>
            <w:vAlign w:val="center"/>
          </w:tcPr>
          <w:p w14:paraId="643856B3">
            <w:pPr>
              <w:ind w:left="0" w:firstLine="0"/>
              <w:rPr>
                <w:rFonts w:ascii="宋体" w:hAnsi="宋体"/>
                <w:color w:val="auto"/>
                <w:highlight w:val="none"/>
              </w:rPr>
            </w:pPr>
          </w:p>
        </w:tc>
        <w:tc>
          <w:tcPr>
            <w:tcW w:w="992" w:type="dxa"/>
            <w:vAlign w:val="center"/>
          </w:tcPr>
          <w:p w14:paraId="2A168462">
            <w:pPr>
              <w:ind w:left="0" w:firstLine="0"/>
              <w:rPr>
                <w:rFonts w:ascii="宋体" w:hAnsi="宋体"/>
                <w:color w:val="auto"/>
                <w:highlight w:val="none"/>
              </w:rPr>
            </w:pPr>
          </w:p>
        </w:tc>
        <w:tc>
          <w:tcPr>
            <w:tcW w:w="993" w:type="dxa"/>
            <w:vAlign w:val="center"/>
          </w:tcPr>
          <w:p w14:paraId="51C40B14">
            <w:pPr>
              <w:ind w:left="0" w:firstLine="0"/>
              <w:rPr>
                <w:rFonts w:ascii="宋体" w:hAnsi="宋体"/>
                <w:color w:val="auto"/>
                <w:highlight w:val="none"/>
              </w:rPr>
            </w:pPr>
          </w:p>
        </w:tc>
        <w:tc>
          <w:tcPr>
            <w:tcW w:w="1388" w:type="dxa"/>
          </w:tcPr>
          <w:p w14:paraId="4BF79727">
            <w:pPr>
              <w:ind w:left="0" w:firstLine="0"/>
              <w:rPr>
                <w:rFonts w:ascii="宋体" w:hAnsi="宋体"/>
                <w:color w:val="auto"/>
                <w:highlight w:val="none"/>
              </w:rPr>
            </w:pPr>
          </w:p>
        </w:tc>
        <w:tc>
          <w:tcPr>
            <w:tcW w:w="1044" w:type="dxa"/>
            <w:vAlign w:val="center"/>
          </w:tcPr>
          <w:p w14:paraId="0A235BB1">
            <w:pPr>
              <w:ind w:left="0" w:firstLine="0"/>
              <w:rPr>
                <w:rFonts w:ascii="宋体" w:hAnsi="宋体"/>
                <w:color w:val="auto"/>
                <w:highlight w:val="none"/>
              </w:rPr>
            </w:pPr>
          </w:p>
        </w:tc>
        <w:tc>
          <w:tcPr>
            <w:tcW w:w="1043" w:type="dxa"/>
            <w:vAlign w:val="center"/>
          </w:tcPr>
          <w:p w14:paraId="5852BAEF">
            <w:pPr>
              <w:ind w:left="0" w:firstLine="0"/>
              <w:rPr>
                <w:rFonts w:ascii="宋体" w:hAnsi="宋体"/>
                <w:color w:val="auto"/>
                <w:highlight w:val="none"/>
              </w:rPr>
            </w:pPr>
          </w:p>
        </w:tc>
      </w:tr>
      <w:tr w14:paraId="1C082C9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4AEA45A1">
            <w:pPr>
              <w:ind w:left="0" w:firstLine="0"/>
              <w:rPr>
                <w:rFonts w:ascii="宋体" w:hAnsi="宋体"/>
                <w:color w:val="auto"/>
                <w:highlight w:val="none"/>
              </w:rPr>
            </w:pPr>
          </w:p>
        </w:tc>
        <w:tc>
          <w:tcPr>
            <w:tcW w:w="1092" w:type="dxa"/>
            <w:vAlign w:val="center"/>
          </w:tcPr>
          <w:p w14:paraId="450A5DD6">
            <w:pPr>
              <w:ind w:left="0" w:firstLine="0"/>
              <w:rPr>
                <w:rFonts w:ascii="宋体" w:hAnsi="宋体"/>
                <w:color w:val="auto"/>
                <w:highlight w:val="none"/>
              </w:rPr>
            </w:pPr>
          </w:p>
        </w:tc>
        <w:tc>
          <w:tcPr>
            <w:tcW w:w="1789" w:type="dxa"/>
            <w:vAlign w:val="center"/>
          </w:tcPr>
          <w:p w14:paraId="00302E12">
            <w:pPr>
              <w:ind w:left="0" w:firstLine="0"/>
              <w:rPr>
                <w:rFonts w:ascii="宋体" w:hAnsi="宋体"/>
                <w:color w:val="auto"/>
                <w:highlight w:val="none"/>
              </w:rPr>
            </w:pPr>
          </w:p>
        </w:tc>
        <w:tc>
          <w:tcPr>
            <w:tcW w:w="992" w:type="dxa"/>
            <w:vAlign w:val="center"/>
          </w:tcPr>
          <w:p w14:paraId="3F447772">
            <w:pPr>
              <w:ind w:left="0" w:firstLine="0"/>
              <w:rPr>
                <w:rFonts w:ascii="宋体" w:hAnsi="宋体"/>
                <w:color w:val="auto"/>
                <w:highlight w:val="none"/>
              </w:rPr>
            </w:pPr>
          </w:p>
        </w:tc>
        <w:tc>
          <w:tcPr>
            <w:tcW w:w="993" w:type="dxa"/>
            <w:vAlign w:val="center"/>
          </w:tcPr>
          <w:p w14:paraId="08BFD34A">
            <w:pPr>
              <w:ind w:left="0" w:firstLine="0"/>
              <w:rPr>
                <w:rFonts w:ascii="宋体" w:hAnsi="宋体"/>
                <w:color w:val="auto"/>
                <w:highlight w:val="none"/>
              </w:rPr>
            </w:pPr>
          </w:p>
        </w:tc>
        <w:tc>
          <w:tcPr>
            <w:tcW w:w="1388" w:type="dxa"/>
          </w:tcPr>
          <w:p w14:paraId="4466B271">
            <w:pPr>
              <w:ind w:left="0" w:firstLine="0"/>
              <w:rPr>
                <w:rFonts w:ascii="宋体" w:hAnsi="宋体"/>
                <w:color w:val="auto"/>
                <w:highlight w:val="none"/>
              </w:rPr>
            </w:pPr>
          </w:p>
        </w:tc>
        <w:tc>
          <w:tcPr>
            <w:tcW w:w="1044" w:type="dxa"/>
            <w:vAlign w:val="center"/>
          </w:tcPr>
          <w:p w14:paraId="4EC80E34">
            <w:pPr>
              <w:ind w:left="0" w:firstLine="0"/>
              <w:rPr>
                <w:rFonts w:ascii="宋体" w:hAnsi="宋体"/>
                <w:color w:val="auto"/>
                <w:highlight w:val="none"/>
              </w:rPr>
            </w:pPr>
          </w:p>
        </w:tc>
        <w:tc>
          <w:tcPr>
            <w:tcW w:w="1043" w:type="dxa"/>
            <w:vAlign w:val="center"/>
          </w:tcPr>
          <w:p w14:paraId="13012FE8">
            <w:pPr>
              <w:ind w:left="0" w:firstLine="0"/>
              <w:rPr>
                <w:rFonts w:ascii="宋体" w:hAnsi="宋体"/>
                <w:color w:val="auto"/>
                <w:highlight w:val="none"/>
              </w:rPr>
            </w:pPr>
          </w:p>
        </w:tc>
      </w:tr>
    </w:tbl>
    <w:p w14:paraId="4335FF63">
      <w:pPr>
        <w:spacing w:before="0" w:after="0" w:afterAutospacing="0"/>
        <w:ind w:left="0" w:right="0" w:firstLine="420" w:firstLineChars="200"/>
        <w:rPr>
          <w:rFonts w:ascii="宋体" w:hAnsi="宋体"/>
          <w:color w:val="auto"/>
          <w:highlight w:val="none"/>
        </w:rPr>
      </w:pPr>
      <w:r>
        <w:rPr>
          <w:rFonts w:ascii="宋体" w:hAnsi="宋体"/>
          <w:color w:val="auto"/>
          <w:highlight w:val="none"/>
        </w:rPr>
        <w:t>注：</w:t>
      </w:r>
    </w:p>
    <w:p w14:paraId="1DF6735B">
      <w:pPr>
        <w:spacing w:before="0" w:after="0" w:afterAutospacing="0"/>
        <w:ind w:left="0" w:right="0" w:firstLine="420" w:firstLineChars="200"/>
        <w:rPr>
          <w:rFonts w:ascii="宋体" w:hAnsi="宋体"/>
          <w:color w:val="auto"/>
          <w:highlight w:val="none"/>
        </w:rPr>
      </w:pPr>
      <w:r>
        <w:rPr>
          <w:rFonts w:ascii="宋体" w:hAnsi="宋体"/>
          <w:color w:val="auto"/>
          <w:highlight w:val="none"/>
        </w:rPr>
        <w:t>1.</w:t>
      </w:r>
      <w:r>
        <w:rPr>
          <w:rFonts w:hint="eastAsia" w:ascii="宋体" w:hAnsi="宋体"/>
          <w:color w:val="auto"/>
          <w:highlight w:val="none"/>
        </w:rPr>
        <w:t>类似项目业绩：比选申请人自202</w:t>
      </w:r>
      <w:r>
        <w:rPr>
          <w:rFonts w:hint="eastAsia" w:ascii="宋体" w:hAnsi="宋体"/>
          <w:color w:val="auto"/>
          <w:highlight w:val="none"/>
          <w:lang w:val="en-US" w:eastAsia="zh-CN"/>
        </w:rPr>
        <w:t>2</w:t>
      </w:r>
      <w:r>
        <w:rPr>
          <w:rFonts w:hint="eastAsia" w:ascii="宋体" w:hAnsi="宋体"/>
          <w:color w:val="auto"/>
          <w:highlight w:val="none"/>
        </w:rPr>
        <w:t>年1月1日至比选申请截止时间前，承接过（完工/在建项目）1个及以上房地产项目软装设计及施工一体化业绩，</w:t>
      </w:r>
      <w:r>
        <w:rPr>
          <w:rFonts w:hint="eastAsia" w:ascii="宋体" w:hAnsi="宋体"/>
          <w:color w:val="auto"/>
          <w:highlight w:val="none"/>
          <w:lang w:eastAsia="zh-CN"/>
        </w:rPr>
        <w:t>单个业绩合同金额达</w:t>
      </w:r>
      <w:r>
        <w:rPr>
          <w:rFonts w:hint="eastAsia" w:ascii="宋体" w:hAnsi="宋体"/>
          <w:color w:val="auto"/>
          <w:highlight w:val="none"/>
          <w:lang w:val="en-US" w:eastAsia="zh-CN"/>
        </w:rPr>
        <w:t>50</w:t>
      </w:r>
      <w:r>
        <w:rPr>
          <w:rFonts w:hint="eastAsia" w:ascii="宋体" w:hAnsi="宋体"/>
          <w:color w:val="auto"/>
          <w:highlight w:val="none"/>
          <w:lang w:eastAsia="zh-CN"/>
        </w:rPr>
        <w:t>万元及以上</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r>
        <w:rPr>
          <w:rFonts w:hint="eastAsia" w:ascii="宋体" w:hAnsi="宋体" w:eastAsia="宋体" w:cs="Times New Roman"/>
          <w:color w:val="auto"/>
          <w:highlight w:val="none"/>
        </w:rPr>
        <w:t>（格式见C6）。</w:t>
      </w:r>
    </w:p>
    <w:p w14:paraId="6666B688">
      <w:pPr>
        <w:spacing w:before="0" w:after="0" w:afterAutospacing="0"/>
        <w:ind w:left="705" w:leftChars="200" w:right="0" w:hanging="285" w:hangingChars="136"/>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179BE0F9">
      <w:pPr>
        <w:spacing w:before="0" w:after="0" w:afterAutospacing="0"/>
        <w:ind w:left="0" w:right="0" w:firstLine="420" w:firstLineChars="20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w:t>
      </w:r>
      <w:r>
        <w:rPr>
          <w:rFonts w:hint="eastAsia" w:ascii="宋体" w:hAnsi="宋体"/>
          <w:color w:val="auto"/>
          <w:highlight w:val="none"/>
          <w:lang w:val="en-US" w:eastAsia="zh-CN"/>
        </w:rPr>
        <w:t>关键页</w:t>
      </w:r>
      <w:r>
        <w:rPr>
          <w:rFonts w:hint="eastAsia" w:ascii="宋体" w:hAnsi="宋体"/>
          <w:color w:val="auto"/>
          <w:highlight w:val="none"/>
        </w:rPr>
        <w:t>；②</w:t>
      </w:r>
      <w:r>
        <w:rPr>
          <w:rFonts w:hint="eastAsia" w:ascii="宋体" w:hAnsi="宋体"/>
          <w:color w:val="auto"/>
          <w:highlight w:val="none"/>
          <w:lang w:eastAsia="zh-CN"/>
        </w:rPr>
        <w:t>中选</w:t>
      </w:r>
      <w:r>
        <w:rPr>
          <w:rFonts w:hint="eastAsia" w:ascii="宋体" w:hAnsi="宋体"/>
          <w:color w:val="auto"/>
          <w:highlight w:val="none"/>
        </w:rPr>
        <w:t>通知书。</w:t>
      </w:r>
    </w:p>
    <w:p w14:paraId="7447376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所提供的材料须能明确反映类似项目特征，</w:t>
      </w:r>
      <w:r>
        <w:rPr>
          <w:rFonts w:ascii="宋体" w:hAnsi="宋体"/>
          <w:color w:val="auto"/>
          <w:highlight w:val="none"/>
        </w:rPr>
        <w:t>复印件加盖比选申请人公章</w:t>
      </w:r>
      <w:r>
        <w:rPr>
          <w:rFonts w:hint="eastAsia" w:ascii="宋体" w:hAnsi="宋体"/>
          <w:color w:val="auto"/>
          <w:highlight w:val="none"/>
        </w:rPr>
        <w:t>。</w:t>
      </w:r>
    </w:p>
    <w:p w14:paraId="44DDDE4E">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76E946D5">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w:t>
      </w:r>
      <w:r>
        <w:rPr>
          <w:rFonts w:hint="eastAsia" w:ascii="宋体" w:hAnsi="宋体"/>
          <w:color w:val="auto"/>
          <w:highlight w:val="none"/>
          <w:lang w:val="en-US" w:eastAsia="zh-CN"/>
        </w:rPr>
        <w:t>签章</w:t>
      </w:r>
      <w:r>
        <w:rPr>
          <w:rFonts w:hint="eastAsia" w:ascii="宋体" w:hAnsi="宋体"/>
          <w:color w:val="auto"/>
          <w:highlight w:val="none"/>
        </w:rPr>
        <w:t>）：</w:t>
      </w:r>
    </w:p>
    <w:p w14:paraId="5B03DFC9">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3F8AA054">
      <w:pPr>
        <w:pStyle w:val="6"/>
        <w:pageBreakBefore/>
        <w:spacing w:after="100"/>
        <w:ind w:left="0" w:right="-57" w:firstLine="0"/>
        <w:jc w:val="center"/>
        <w:rPr>
          <w:rFonts w:ascii="宋体" w:hAnsi="宋体"/>
          <w:color w:val="auto"/>
          <w:sz w:val="24"/>
          <w:szCs w:val="24"/>
          <w:highlight w:val="none"/>
        </w:rPr>
      </w:pPr>
      <w:bookmarkStart w:id="119" w:name="_Toc13328"/>
      <w:bookmarkStart w:id="120" w:name="_Toc27820"/>
      <w:bookmarkStart w:id="121" w:name="_Toc8914"/>
      <w:bookmarkStart w:id="122" w:name="_Toc8874"/>
      <w:bookmarkStart w:id="123" w:name="_Toc14586"/>
      <w:bookmarkStart w:id="124" w:name="_Toc10812"/>
      <w:bookmarkStart w:id="125" w:name="_Toc414290525"/>
      <w:bookmarkStart w:id="126" w:name="_Toc17687"/>
      <w:bookmarkStart w:id="127" w:name="_Toc16676"/>
      <w:bookmarkStart w:id="128" w:name="_Toc8451"/>
      <w:bookmarkStart w:id="129" w:name="_Toc12677"/>
      <w:bookmarkStart w:id="130" w:name="_Toc11582"/>
      <w:bookmarkStart w:id="131" w:name="_Toc12983551"/>
      <w:bookmarkStart w:id="132" w:name="_Toc18876"/>
      <w:bookmarkStart w:id="133" w:name="_Toc29358"/>
      <w:bookmarkStart w:id="134" w:name="_Toc14988"/>
      <w:bookmarkStart w:id="135" w:name="_Toc12984811"/>
      <w:bookmarkStart w:id="136" w:name="_Toc24971"/>
      <w:bookmarkStart w:id="137" w:name="_Toc23770"/>
      <w:bookmarkStart w:id="138" w:name="_Toc28662"/>
      <w:bookmarkStart w:id="139" w:name="_Toc492478807"/>
      <w:bookmarkStart w:id="140" w:name="_Toc2291"/>
      <w:bookmarkStart w:id="141" w:name="_Toc114134667"/>
      <w:r>
        <w:rPr>
          <w:rFonts w:ascii="宋体" w:hAnsi="宋体"/>
          <w:color w:val="auto"/>
          <w:sz w:val="24"/>
          <w:szCs w:val="24"/>
          <w:highlight w:val="none"/>
        </w:rPr>
        <w:t xml:space="preserve">B </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hint="eastAsia" w:ascii="宋体" w:hAnsi="宋体"/>
          <w:color w:val="auto"/>
          <w:sz w:val="24"/>
          <w:szCs w:val="24"/>
          <w:highlight w:val="none"/>
        </w:rPr>
        <w:t>价格文件</w:t>
      </w:r>
      <w:bookmarkEnd w:id="140"/>
      <w:bookmarkEnd w:id="141"/>
    </w:p>
    <w:p w14:paraId="52EFF398">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54D52556">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7416374D">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25A98D70">
      <w:pPr>
        <w:spacing w:before="0" w:after="0" w:afterAutospacing="0" w:line="276" w:lineRule="auto"/>
        <w:ind w:left="0" w:right="0" w:firstLine="420" w:firstLineChars="200"/>
        <w:rPr>
          <w:rFonts w:hint="eastAsia"/>
          <w:color w:val="auto"/>
          <w:highlight w:val="none"/>
        </w:rPr>
      </w:pPr>
      <w:r>
        <w:rPr>
          <w:rFonts w:hint="eastAsia"/>
          <w:color w:val="auto"/>
          <w:highlight w:val="none"/>
        </w:rPr>
        <w:t>（3）本项目的报价内容明细（格式自拟）</w:t>
      </w:r>
    </w:p>
    <w:p w14:paraId="391F0406">
      <w:pPr>
        <w:spacing w:before="0" w:after="0" w:afterAutospacing="0"/>
        <w:ind w:left="0" w:right="0" w:firstLine="420" w:firstLineChars="200"/>
        <w:rPr>
          <w:rFonts w:ascii="宋体" w:hAnsi="宋体" w:cs="Arial"/>
          <w:color w:val="auto"/>
          <w:highlight w:val="none"/>
        </w:rPr>
      </w:pPr>
      <w:r>
        <w:rPr>
          <w:rFonts w:hint="eastAsia"/>
          <w:color w:val="auto"/>
          <w:highlight w:val="none"/>
        </w:rPr>
        <w:t>（4）比选申请人认为应提交的其他比选申请资料（如有）。</w:t>
      </w:r>
    </w:p>
    <w:p w14:paraId="48DB0F28">
      <w:pPr>
        <w:pStyle w:val="7"/>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42" w:name="_Toc12983552"/>
      <w:bookmarkStart w:id="143" w:name="_Toc9861"/>
      <w:bookmarkStart w:id="144" w:name="_Toc24487"/>
      <w:bookmarkStart w:id="145" w:name="_Toc16489"/>
      <w:bookmarkStart w:id="146" w:name="_Toc375564355"/>
      <w:bookmarkStart w:id="147" w:name="_Toc29231"/>
      <w:bookmarkStart w:id="148" w:name="_Toc13980"/>
      <w:bookmarkStart w:id="149" w:name="_Toc25419"/>
      <w:bookmarkStart w:id="150" w:name="_Toc27610"/>
      <w:bookmarkStart w:id="151" w:name="_Toc29688"/>
      <w:bookmarkStart w:id="152" w:name="_Toc12984812"/>
      <w:bookmarkStart w:id="153" w:name="_Toc12951"/>
      <w:bookmarkStart w:id="154" w:name="_Toc25750680"/>
      <w:bookmarkStart w:id="155" w:name="_Toc6992"/>
      <w:bookmarkStart w:id="156" w:name="_Toc24326"/>
      <w:bookmarkStart w:id="157" w:name="_Toc114134668"/>
      <w:bookmarkStart w:id="158" w:name="_Toc23615"/>
      <w:bookmarkStart w:id="159" w:name="_Toc18340"/>
      <w:bookmarkStart w:id="160" w:name="_Toc7004"/>
      <w:bookmarkStart w:id="161" w:name="_Toc18516"/>
      <w:bookmarkStart w:id="162" w:name="_Toc414290526"/>
      <w:bookmarkStart w:id="163" w:name="_Toc9560"/>
      <w:bookmarkStart w:id="164" w:name="_Toc1158"/>
      <w:bookmarkStart w:id="165" w:name="_Toc21887"/>
      <w:bookmarkStart w:id="166" w:name="_Toc492478808"/>
      <w:bookmarkStart w:id="167" w:name="_Toc10991"/>
      <w:r>
        <w:rPr>
          <w:rFonts w:ascii="宋体" w:hAnsi="宋体" w:eastAsia="宋体"/>
          <w:color w:val="auto"/>
          <w:sz w:val="21"/>
          <w:szCs w:val="21"/>
          <w:highlight w:val="none"/>
        </w:rPr>
        <w:t>B1比选申请报价一览表</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135E8D0">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p w14:paraId="6E989CF7">
      <w:pPr>
        <w:widowControl w:val="0"/>
        <w:snapToGrid w:val="0"/>
        <w:spacing w:before="0" w:after="0" w:afterAutospacing="0"/>
        <w:ind w:right="-57" w:rightChars="-27"/>
        <w:rPr>
          <w:rFonts w:hint="eastAsia" w:ascii="宋体" w:hAnsi="宋体" w:eastAsia="宋体"/>
          <w:color w:val="auto"/>
          <w:kern w:val="2"/>
          <w:highlight w:val="non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 xml:space="preserve">轨道云著项目南区商品房一组团、南北安置区公共区域简装设计施工一体化工程 </w:t>
      </w:r>
    </w:p>
    <w:p w14:paraId="18D78A57">
      <w:pPr>
        <w:widowControl w:val="0"/>
        <w:snapToGrid w:val="0"/>
        <w:spacing w:before="0" w:after="0" w:afterAutospacing="0"/>
        <w:ind w:right="-57" w:rightChars="-27"/>
        <w:rPr>
          <w:rFonts w:ascii="宋体" w:hAnsi="宋体"/>
          <w:color w:val="auto"/>
          <w:kern w:val="2"/>
          <w:highlight w:val="none"/>
        </w:rPr>
      </w:pPr>
      <w:r>
        <w:rPr>
          <w:rFonts w:hint="eastAsia" w:ascii="宋体" w:hAnsi="宋体"/>
          <w:color w:val="auto"/>
          <w:kern w:val="2"/>
          <w:highlight w:val="none"/>
        </w:rPr>
        <w:t>比选人名称：</w:t>
      </w:r>
      <w:r>
        <w:rPr>
          <w:rFonts w:hint="eastAsia" w:ascii="宋体" w:hAnsi="宋体"/>
          <w:color w:val="auto"/>
          <w:highlight w:val="none"/>
          <w:lang w:eastAsia="zh-CN"/>
        </w:rPr>
        <w:t>南宁轨道盛拓天和房地产有限公司</w:t>
      </w:r>
    </w:p>
    <w:p w14:paraId="337F2EA3">
      <w:pPr>
        <w:widowControl w:val="0"/>
        <w:snapToGrid w:val="0"/>
        <w:spacing w:before="0" w:after="0" w:afterAutospacing="0"/>
        <w:ind w:left="0" w:right="-57" w:rightChars="-27" w:firstLine="0"/>
        <w:jc w:val="left"/>
        <w:rPr>
          <w:rFonts w:ascii="宋体" w:hAnsi="宋体"/>
          <w:color w:val="auto"/>
          <w:kern w:val="2"/>
          <w:highlight w:val="none"/>
        </w:rPr>
      </w:pPr>
      <w:r>
        <w:rPr>
          <w:rFonts w:hint="eastAsia" w:ascii="宋体" w:hAnsi="宋体"/>
          <w:color w:val="auto"/>
          <w:kern w:val="2"/>
          <w:highlight w:val="none"/>
        </w:rPr>
        <w:t>我司研究决定：</w:t>
      </w:r>
    </w:p>
    <w:p w14:paraId="2E127D0D">
      <w:pPr>
        <w:keepNext w:val="0"/>
        <w:keepLines w:val="0"/>
        <w:pageBreakBefore w:val="0"/>
        <w:widowControl w:val="0"/>
        <w:numPr>
          <w:ilvl w:val="0"/>
          <w:numId w:val="2"/>
        </w:numPr>
        <w:kinsoku/>
        <w:wordWrap/>
        <w:overflowPunct/>
        <w:topLinePunct w:val="0"/>
        <w:autoSpaceDE/>
        <w:autoSpaceDN/>
        <w:bidi w:val="0"/>
        <w:adjustRightInd/>
        <w:snapToGrid w:val="0"/>
        <w:spacing w:before="0" w:after="0" w:afterAutospacing="0"/>
        <w:ind w:left="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rPr>
        <w:t>愿按照比选文件中的条款和要求，提供并按照</w:t>
      </w:r>
      <w:r>
        <w:rPr>
          <w:rFonts w:hint="eastAsia" w:ascii="宋体" w:hAnsi="宋体"/>
          <w:color w:val="auto"/>
          <w:kern w:val="2"/>
          <w:highlight w:val="none"/>
          <w:lang w:val="en-US" w:eastAsia="zh-CN"/>
        </w:rPr>
        <w:t>合同</w:t>
      </w:r>
      <w:r>
        <w:rPr>
          <w:rFonts w:hint="eastAsia" w:ascii="宋体" w:hAnsi="宋体"/>
          <w:color w:val="auto"/>
          <w:kern w:val="2"/>
          <w:highlight w:val="none"/>
        </w:rPr>
        <w:t>要求完成本工程施工，按要求承包上述工程的</w:t>
      </w:r>
      <w:r>
        <w:rPr>
          <w:rFonts w:hint="eastAsia" w:ascii="宋体" w:hAnsi="宋体"/>
          <w:color w:val="auto"/>
          <w:kern w:val="2"/>
          <w:highlight w:val="none"/>
          <w:lang w:val="en-US" w:eastAsia="zh-CN"/>
        </w:rPr>
        <w:t>设计、</w:t>
      </w:r>
      <w:r>
        <w:rPr>
          <w:rFonts w:hint="eastAsia" w:ascii="宋体" w:hAnsi="宋体"/>
          <w:color w:val="auto"/>
          <w:kern w:val="2"/>
          <w:highlight w:val="none"/>
        </w:rPr>
        <w:t>施工、竣工、通过验收，并</w:t>
      </w:r>
      <w:r>
        <w:rPr>
          <w:rFonts w:hint="eastAsia" w:ascii="宋体" w:hAnsi="宋体"/>
          <w:color w:val="auto"/>
          <w:kern w:val="2"/>
          <w:highlight w:val="none"/>
          <w:lang w:eastAsia="zh-CN"/>
        </w:rPr>
        <w:t>保修期</w:t>
      </w:r>
      <w:r>
        <w:rPr>
          <w:rFonts w:hint="eastAsia" w:ascii="宋体" w:hAnsi="宋体"/>
          <w:color w:val="auto"/>
          <w:kern w:val="2"/>
          <w:highlight w:val="none"/>
        </w:rPr>
        <w:t>任何质量缺陷</w:t>
      </w:r>
      <w:r>
        <w:rPr>
          <w:rFonts w:hint="eastAsia" w:ascii="宋体" w:hAnsi="宋体"/>
          <w:color w:val="auto"/>
          <w:kern w:val="2"/>
          <w:highlight w:val="none"/>
          <w:lang w:eastAsia="zh-CN"/>
        </w:rPr>
        <w:t>。</w:t>
      </w:r>
    </w:p>
    <w:p w14:paraId="474CF824">
      <w:pPr>
        <w:keepNext w:val="0"/>
        <w:keepLines w:val="0"/>
        <w:pageBreakBefore w:val="0"/>
        <w:widowControl w:val="0"/>
        <w:numPr>
          <w:ilvl w:val="0"/>
          <w:numId w:val="0"/>
        </w:numPr>
        <w:kinsoku/>
        <w:wordWrap/>
        <w:overflowPunct/>
        <w:topLinePunct w:val="0"/>
        <w:autoSpaceDE/>
        <w:autoSpaceDN/>
        <w:bidi w:val="0"/>
        <w:adjustRightInd/>
        <w:snapToGrid w:val="0"/>
        <w:spacing w:before="0" w:after="0" w:afterAutospacing="0"/>
        <w:ind w:right="0" w:rightChars="0" w:firstLine="420" w:firstLineChars="200"/>
        <w:jc w:val="left"/>
        <w:textAlignment w:val="auto"/>
        <w:rPr>
          <w:rFonts w:hint="eastAsia" w:ascii="宋体" w:hAnsi="宋体"/>
          <w:color w:val="auto"/>
          <w:kern w:val="2"/>
          <w:highlight w:val="none"/>
          <w:u w:val="single"/>
          <w:lang w:val="en-US" w:eastAsia="zh-CN"/>
        </w:rPr>
      </w:pPr>
      <w:r>
        <w:rPr>
          <w:rFonts w:hint="eastAsia" w:ascii="宋体" w:hAnsi="宋体"/>
          <w:color w:val="auto"/>
          <w:kern w:val="2"/>
          <w:highlight w:val="none"/>
          <w:lang w:val="en-US" w:eastAsia="zh-CN"/>
        </w:rPr>
        <w:t>本项目含税总报价为</w:t>
      </w:r>
      <w:r>
        <w:rPr>
          <w:rFonts w:hint="eastAsia" w:ascii="宋体" w:hAnsi="宋体"/>
          <w:color w:val="auto"/>
          <w:kern w:val="2"/>
          <w:highlight w:val="none"/>
        </w:rPr>
        <w:t>（人民币）：（大写）元</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val="en-US" w:eastAsia="zh-CN"/>
        </w:rPr>
        <w:t>小写：</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lang w:val="en-US" w:eastAsia="zh-CN"/>
        </w:rPr>
        <w:t>。</w:t>
      </w:r>
      <w:r>
        <w:rPr>
          <w:rFonts w:hint="eastAsia" w:ascii="宋体" w:hAnsi="宋体"/>
          <w:color w:val="auto"/>
          <w:kern w:val="2"/>
          <w:highlight w:val="none"/>
        </w:rPr>
        <w:t>不含税总报价为（人民币）：（大写）元</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val="en-US" w:eastAsia="zh-CN"/>
        </w:rPr>
        <w:t>小写：</w:t>
      </w:r>
      <w:r>
        <w:rPr>
          <w:rFonts w:hint="eastAsia" w:ascii="宋体" w:hAnsi="宋体"/>
          <w:color w:val="auto"/>
          <w:kern w:val="2"/>
          <w:highlight w:val="none"/>
          <w:u w:val="single"/>
          <w:lang w:val="en-US" w:eastAsia="zh-CN"/>
        </w:rPr>
        <w:t xml:space="preserve">            。</w:t>
      </w:r>
    </w:p>
    <w:p w14:paraId="4BFAA0FA">
      <w:pPr>
        <w:keepNext w:val="0"/>
        <w:keepLines w:val="0"/>
        <w:pageBreakBefore w:val="0"/>
        <w:widowControl w:val="0"/>
        <w:numPr>
          <w:ilvl w:val="0"/>
          <w:numId w:val="0"/>
        </w:numPr>
        <w:kinsoku/>
        <w:wordWrap/>
        <w:overflowPunct/>
        <w:topLinePunct w:val="0"/>
        <w:autoSpaceDE/>
        <w:autoSpaceDN/>
        <w:bidi w:val="0"/>
        <w:adjustRightInd/>
        <w:snapToGrid w:val="0"/>
        <w:spacing w:before="0" w:after="0" w:afterAutospacing="0"/>
        <w:ind w:right="0" w:rightChars="0" w:firstLine="420" w:firstLineChars="200"/>
        <w:jc w:val="left"/>
        <w:textAlignment w:val="auto"/>
        <w:rPr>
          <w:rFonts w:hint="eastAsia" w:ascii="宋体" w:hAnsi="宋体"/>
          <w:color w:val="auto"/>
          <w:kern w:val="2"/>
          <w:highlight w:val="none"/>
          <w:u w:val="single"/>
          <w:lang w:val="en-US" w:eastAsia="zh-CN"/>
        </w:rPr>
      </w:pPr>
      <w:r>
        <w:rPr>
          <w:rFonts w:hint="eastAsia" w:ascii="宋体" w:hAnsi="宋体"/>
          <w:color w:val="auto"/>
          <w:kern w:val="2"/>
          <w:highlight w:val="none"/>
          <w:u w:val="single"/>
          <w:lang w:val="en-US" w:eastAsia="zh-CN"/>
        </w:rPr>
        <w:t>其中，</w:t>
      </w:r>
      <w:r>
        <w:rPr>
          <w:rFonts w:hint="eastAsia" w:ascii="宋体" w:hAnsi="宋体"/>
          <w:color w:val="auto"/>
          <w:kern w:val="2"/>
          <w:highlight w:val="none"/>
          <w:lang w:eastAsia="zh-CN"/>
        </w:rPr>
        <w:t>轨道云著项目南区商品房一组团、南安置区公共区域简装设计施工一体化工程</w:t>
      </w:r>
      <w:r>
        <w:rPr>
          <w:rFonts w:hint="eastAsia" w:ascii="宋体" w:hAnsi="宋体"/>
          <w:color w:val="auto"/>
          <w:kern w:val="2"/>
          <w:highlight w:val="none"/>
          <w:lang w:val="en-US" w:eastAsia="zh-CN"/>
        </w:rPr>
        <w:t>含税报价为</w:t>
      </w:r>
      <w:r>
        <w:rPr>
          <w:rFonts w:hint="eastAsia" w:ascii="宋体" w:hAnsi="宋体"/>
          <w:color w:val="auto"/>
          <w:kern w:val="2"/>
          <w:highlight w:val="none"/>
        </w:rPr>
        <w:t>（人民币）：（大写）元</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val="en-US" w:eastAsia="zh-CN"/>
        </w:rPr>
        <w:t>小写：</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lang w:val="en-US" w:eastAsia="zh-CN"/>
        </w:rPr>
        <w:t>。</w:t>
      </w:r>
      <w:r>
        <w:rPr>
          <w:rFonts w:hint="eastAsia" w:ascii="宋体" w:hAnsi="宋体"/>
          <w:color w:val="auto"/>
          <w:kern w:val="2"/>
          <w:highlight w:val="none"/>
        </w:rPr>
        <w:t>不含税报价为（人民币）：（大写）元</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val="en-US" w:eastAsia="zh-CN"/>
        </w:rPr>
        <w:t>小写：</w:t>
      </w:r>
      <w:r>
        <w:rPr>
          <w:rFonts w:hint="eastAsia" w:ascii="宋体" w:hAnsi="宋体"/>
          <w:color w:val="auto"/>
          <w:kern w:val="2"/>
          <w:highlight w:val="none"/>
          <w:u w:val="single"/>
          <w:lang w:val="en-US" w:eastAsia="zh-CN"/>
        </w:rPr>
        <w:t xml:space="preserve">            </w:t>
      </w:r>
    </w:p>
    <w:p w14:paraId="3C1E17BA">
      <w:pPr>
        <w:keepNext w:val="0"/>
        <w:keepLines w:val="0"/>
        <w:pageBreakBefore w:val="0"/>
        <w:widowControl w:val="0"/>
        <w:numPr>
          <w:ilvl w:val="0"/>
          <w:numId w:val="0"/>
        </w:numPr>
        <w:kinsoku/>
        <w:wordWrap/>
        <w:overflowPunct/>
        <w:topLinePunct w:val="0"/>
        <w:autoSpaceDE/>
        <w:autoSpaceDN/>
        <w:bidi w:val="0"/>
        <w:adjustRightInd/>
        <w:snapToGrid w:val="0"/>
        <w:spacing w:before="0" w:after="0" w:afterAutospacing="0"/>
        <w:ind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lang w:eastAsia="zh-CN"/>
        </w:rPr>
        <w:t>轨道云著项目</w:t>
      </w:r>
      <w:r>
        <w:rPr>
          <w:rFonts w:hint="eastAsia" w:ascii="宋体" w:hAnsi="宋体"/>
          <w:color w:val="auto"/>
          <w:kern w:val="2"/>
          <w:highlight w:val="none"/>
          <w:lang w:val="en-US" w:eastAsia="zh-CN"/>
        </w:rPr>
        <w:t>北</w:t>
      </w:r>
      <w:r>
        <w:rPr>
          <w:rFonts w:hint="eastAsia" w:ascii="宋体" w:hAnsi="宋体"/>
          <w:color w:val="auto"/>
          <w:kern w:val="2"/>
          <w:highlight w:val="none"/>
          <w:lang w:eastAsia="zh-CN"/>
        </w:rPr>
        <w:t>安置区公共区域简装设计施工一体化工程</w:t>
      </w:r>
      <w:r>
        <w:rPr>
          <w:rFonts w:hint="eastAsia" w:ascii="宋体" w:hAnsi="宋体"/>
          <w:color w:val="auto"/>
          <w:kern w:val="2"/>
          <w:highlight w:val="none"/>
          <w:lang w:val="en-US" w:eastAsia="zh-CN"/>
        </w:rPr>
        <w:t>含税报价为</w:t>
      </w:r>
      <w:r>
        <w:rPr>
          <w:rFonts w:hint="eastAsia" w:ascii="宋体" w:hAnsi="宋体"/>
          <w:color w:val="auto"/>
          <w:kern w:val="2"/>
          <w:highlight w:val="none"/>
        </w:rPr>
        <w:t>（人民币）：（大写）元</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val="en-US" w:eastAsia="zh-CN"/>
        </w:rPr>
        <w:t>小写：</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lang w:val="en-US" w:eastAsia="zh-CN"/>
        </w:rPr>
        <w:t>。</w:t>
      </w:r>
      <w:r>
        <w:rPr>
          <w:rFonts w:hint="eastAsia" w:ascii="宋体" w:hAnsi="宋体"/>
          <w:color w:val="auto"/>
          <w:kern w:val="2"/>
          <w:highlight w:val="none"/>
        </w:rPr>
        <w:t>不含税报价为（人民币）：（大写）元</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eastAsia="zh-CN"/>
        </w:rPr>
        <w:t>）</w:t>
      </w:r>
      <w:r>
        <w:rPr>
          <w:rFonts w:hint="eastAsia" w:ascii="宋体" w:hAnsi="宋体"/>
          <w:color w:val="auto"/>
          <w:kern w:val="2"/>
          <w:highlight w:val="none"/>
        </w:rPr>
        <w:t>，</w:t>
      </w:r>
      <w:r>
        <w:rPr>
          <w:rFonts w:hint="eastAsia" w:ascii="宋体" w:hAnsi="宋体"/>
          <w:color w:val="auto"/>
          <w:kern w:val="2"/>
          <w:highlight w:val="none"/>
          <w:lang w:val="en-US" w:eastAsia="zh-CN"/>
        </w:rPr>
        <w:t>小写：</w:t>
      </w:r>
      <w:r>
        <w:rPr>
          <w:rFonts w:hint="eastAsia" w:ascii="宋体" w:hAnsi="宋体"/>
          <w:color w:val="auto"/>
          <w:kern w:val="2"/>
          <w:highlight w:val="none"/>
          <w:u w:val="single"/>
          <w:lang w:val="en-US" w:eastAsia="zh-CN"/>
        </w:rPr>
        <w:t xml:space="preserve">            </w:t>
      </w:r>
    </w:p>
    <w:p w14:paraId="10E373A9">
      <w:pPr>
        <w:keepNext w:val="0"/>
        <w:keepLines w:val="0"/>
        <w:pageBreakBefore w:val="0"/>
        <w:widowControl w:val="0"/>
        <w:numPr>
          <w:ilvl w:val="0"/>
          <w:numId w:val="2"/>
        </w:numPr>
        <w:kinsoku/>
        <w:wordWrap/>
        <w:overflowPunct/>
        <w:topLinePunct w:val="0"/>
        <w:autoSpaceDE/>
        <w:autoSpaceDN/>
        <w:bidi w:val="0"/>
        <w:adjustRightInd/>
        <w:snapToGrid w:val="0"/>
        <w:spacing w:before="0" w:after="0" w:afterAutospacing="0"/>
        <w:ind w:left="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rPr>
        <w:t>我司已经详细审核了全部</w:t>
      </w:r>
      <w:r>
        <w:rPr>
          <w:rFonts w:hint="eastAsia" w:ascii="宋体" w:hAnsi="宋体"/>
          <w:color w:val="auto"/>
          <w:kern w:val="2"/>
          <w:highlight w:val="none"/>
          <w:lang w:eastAsia="zh-CN"/>
        </w:rPr>
        <w:t>比选文件</w:t>
      </w:r>
      <w:r>
        <w:rPr>
          <w:rFonts w:hint="eastAsia" w:ascii="宋体" w:hAnsi="宋体"/>
          <w:color w:val="auto"/>
          <w:kern w:val="2"/>
          <w:highlight w:val="none"/>
        </w:rPr>
        <w:t>，包括修改、补充的文件和参考资料及有关附件，我司完全理解并同意放弃对这方面有不明及误解的权利</w:t>
      </w:r>
      <w:r>
        <w:rPr>
          <w:rFonts w:hint="eastAsia" w:ascii="宋体" w:hAnsi="宋体"/>
          <w:color w:val="auto"/>
          <w:kern w:val="2"/>
          <w:highlight w:val="none"/>
          <w:lang w:eastAsia="zh-CN"/>
        </w:rPr>
        <w:t>。</w:t>
      </w:r>
    </w:p>
    <w:p w14:paraId="61CFE83B">
      <w:pPr>
        <w:pStyle w:val="2"/>
        <w:keepNext w:val="0"/>
        <w:keepLines w:val="0"/>
        <w:pageBreakBefore w:val="0"/>
        <w:kinsoku/>
        <w:wordWrap/>
        <w:overflowPunct/>
        <w:topLinePunct w:val="0"/>
        <w:autoSpaceDE/>
        <w:autoSpaceDN/>
        <w:bidi w:val="0"/>
        <w:adjustRightInd/>
        <w:spacing w:afterAutospacing="0"/>
        <w:ind w:left="0" w:leftChars="0" w:right="0" w:rightChars="0" w:firstLine="420" w:firstLineChars="200"/>
        <w:textAlignment w:val="auto"/>
        <w:rPr>
          <w:rFonts w:ascii="宋体" w:hAnsi="宋体" w:eastAsia="宋体"/>
          <w:color w:val="auto"/>
          <w:kern w:val="2"/>
          <w:sz w:val="21"/>
          <w:highlight w:val="none"/>
        </w:rPr>
      </w:pPr>
      <w:r>
        <w:rPr>
          <w:rFonts w:hint="eastAsia" w:ascii="宋体" w:hAnsi="宋体" w:eastAsia="宋体"/>
          <w:color w:val="auto"/>
          <w:kern w:val="2"/>
          <w:sz w:val="21"/>
          <w:highlight w:val="none"/>
        </w:rPr>
        <w:t>（3）我司完全接受</w:t>
      </w:r>
      <w:r>
        <w:rPr>
          <w:rFonts w:hint="eastAsia" w:ascii="宋体" w:hAnsi="宋体" w:eastAsia="宋体"/>
          <w:color w:val="auto"/>
          <w:kern w:val="2"/>
          <w:sz w:val="21"/>
          <w:highlight w:val="none"/>
          <w:lang w:eastAsia="zh-CN"/>
        </w:rPr>
        <w:t>比选文件</w:t>
      </w:r>
      <w:r>
        <w:rPr>
          <w:rFonts w:hint="eastAsia" w:ascii="宋体" w:hAnsi="宋体" w:eastAsia="宋体"/>
          <w:color w:val="auto"/>
          <w:kern w:val="2"/>
          <w:sz w:val="21"/>
          <w:highlight w:val="none"/>
        </w:rPr>
        <w:t>第三章中明确的《合同格式》所有条款。</w:t>
      </w:r>
    </w:p>
    <w:p w14:paraId="6B0D3BD2">
      <w:pPr>
        <w:pStyle w:val="2"/>
        <w:ind w:firstLine="480"/>
        <w:rPr>
          <w:rFonts w:eastAsiaTheme="minorEastAsia"/>
          <w:color w:val="auto"/>
          <w:highlight w:val="none"/>
        </w:rPr>
      </w:pPr>
    </w:p>
    <w:p w14:paraId="129146C8">
      <w:pPr>
        <w:pStyle w:val="9"/>
        <w:rPr>
          <w:rFonts w:hAnsi="宋体"/>
          <w:color w:val="auto"/>
          <w:highlight w:val="none"/>
        </w:rPr>
      </w:pPr>
    </w:p>
    <w:p w14:paraId="72365851">
      <w:pPr>
        <w:pStyle w:val="9"/>
        <w:rPr>
          <w:rFonts w:hAnsi="宋体"/>
          <w:color w:val="auto"/>
          <w:highlight w:val="none"/>
        </w:rPr>
      </w:pPr>
    </w:p>
    <w:p w14:paraId="3B195CF3">
      <w:pPr>
        <w:pStyle w:val="9"/>
        <w:rPr>
          <w:rFonts w:hAnsi="宋体"/>
          <w:color w:val="auto"/>
          <w:highlight w:val="none"/>
        </w:rPr>
      </w:pPr>
    </w:p>
    <w:p w14:paraId="30055A03">
      <w:pPr>
        <w:pStyle w:val="9"/>
        <w:rPr>
          <w:rFonts w:hAnsi="宋体"/>
          <w:color w:val="auto"/>
          <w:highlight w:val="none"/>
        </w:rPr>
      </w:pPr>
    </w:p>
    <w:p w14:paraId="3B3847C2">
      <w:pPr>
        <w:snapToGrid w:val="0"/>
        <w:spacing w:after="50" w:line="280" w:lineRule="exact"/>
        <w:ind w:left="955" w:right="-817" w:firstLine="2625" w:firstLineChars="1250"/>
        <w:rPr>
          <w:rFonts w:ascii="宋体" w:hAnsi="宋体"/>
          <w:color w:val="auto"/>
          <w:highlight w:val="none"/>
          <w:u w:val="single"/>
        </w:rPr>
      </w:pPr>
      <w:r>
        <w:rPr>
          <w:rFonts w:hint="eastAsia" w:ascii="宋体" w:hAnsi="宋体"/>
          <w:color w:val="auto"/>
          <w:highlight w:val="none"/>
        </w:rPr>
        <w:t>比选申请人名称（盖章）：</w:t>
      </w:r>
    </w:p>
    <w:p w14:paraId="549D4B30">
      <w:pPr>
        <w:snapToGrid w:val="0"/>
        <w:spacing w:after="50" w:line="280" w:lineRule="exact"/>
        <w:ind w:left="707" w:right="-817" w:firstLine="2835" w:firstLineChars="1350"/>
        <w:rPr>
          <w:rFonts w:ascii="宋体" w:hAnsi="宋体"/>
          <w:color w:val="auto"/>
          <w:highlight w:val="none"/>
          <w:u w:val="single"/>
        </w:rPr>
      </w:pPr>
      <w:r>
        <w:rPr>
          <w:rFonts w:hint="eastAsia" w:ascii="宋体" w:hAnsi="宋体"/>
          <w:color w:val="auto"/>
          <w:highlight w:val="none"/>
        </w:rPr>
        <w:t>法定代表人或被授权人（</w:t>
      </w:r>
      <w:r>
        <w:rPr>
          <w:rFonts w:hint="eastAsia" w:ascii="宋体" w:hAnsi="宋体"/>
          <w:color w:val="auto"/>
          <w:highlight w:val="none"/>
          <w:lang w:val="en-US" w:eastAsia="zh-CN"/>
        </w:rPr>
        <w:t>签章</w:t>
      </w:r>
      <w:r>
        <w:rPr>
          <w:rFonts w:hint="eastAsia" w:ascii="宋体" w:hAnsi="宋体"/>
          <w:color w:val="auto"/>
          <w:highlight w:val="none"/>
        </w:rPr>
        <w:t>）：</w:t>
      </w:r>
    </w:p>
    <w:p w14:paraId="2ECE77F0">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0E33FD62">
      <w:pPr>
        <w:pStyle w:val="7"/>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68" w:name="_Toc110413986"/>
      <w:bookmarkStart w:id="169" w:name="_Toc61680485"/>
      <w:bookmarkStart w:id="170" w:name="_Toc68859063"/>
      <w:bookmarkStart w:id="171" w:name="_Toc58124833"/>
      <w:bookmarkStart w:id="172" w:name="_Toc6270"/>
      <w:bookmarkStart w:id="173" w:name="_Toc17112"/>
      <w:bookmarkStart w:id="174" w:name="_Toc4976"/>
      <w:bookmarkStart w:id="175" w:name="_Toc241920153"/>
      <w:bookmarkStart w:id="176" w:name="_Toc6833"/>
      <w:bookmarkStart w:id="177" w:name="_Toc114134669"/>
      <w:bookmarkStart w:id="178" w:name="_Toc29702"/>
      <w:bookmarkStart w:id="179" w:name="_Toc8713"/>
      <w:bookmarkStart w:id="180" w:name="_Toc21109"/>
      <w:bookmarkStart w:id="181" w:name="_Toc20737"/>
      <w:bookmarkStart w:id="182" w:name="_Toc2257"/>
      <w:bookmarkStart w:id="183" w:name="_Toc414290527"/>
      <w:bookmarkStart w:id="184" w:name="_Toc375564356"/>
      <w:bookmarkStart w:id="185" w:name="_Toc12983553"/>
      <w:bookmarkStart w:id="186" w:name="_Toc12984813"/>
      <w:bookmarkStart w:id="187" w:name="_Toc13569"/>
      <w:bookmarkStart w:id="188" w:name="_Toc20864"/>
      <w:bookmarkStart w:id="189" w:name="_Toc25869"/>
      <w:bookmarkStart w:id="190" w:name="_Toc14503"/>
      <w:bookmarkStart w:id="191" w:name="_Toc2585"/>
      <w:bookmarkStart w:id="192" w:name="_Toc25750681"/>
      <w:bookmarkStart w:id="193" w:name="_Toc10260"/>
      <w:bookmarkStart w:id="194" w:name="_Toc492478809"/>
      <w:bookmarkStart w:id="195" w:name="_Toc14859"/>
      <w:bookmarkStart w:id="196" w:name="_Toc32224"/>
      <w:bookmarkStart w:id="197" w:name="_Toc15419"/>
      <w:bookmarkStart w:id="198" w:name="_Toc11065"/>
      <w:r>
        <w:rPr>
          <w:rFonts w:ascii="宋体" w:hAnsi="宋体" w:eastAsia="宋体"/>
          <w:color w:val="auto"/>
          <w:sz w:val="21"/>
          <w:szCs w:val="21"/>
          <w:highlight w:val="none"/>
        </w:rPr>
        <w:t>B2比选申请</w:t>
      </w:r>
      <w:bookmarkEnd w:id="168"/>
      <w:bookmarkEnd w:id="169"/>
      <w:bookmarkEnd w:id="170"/>
      <w:bookmarkEnd w:id="171"/>
      <w:r>
        <w:rPr>
          <w:rFonts w:ascii="宋体" w:hAnsi="宋体" w:eastAsia="宋体"/>
          <w:color w:val="auto"/>
          <w:sz w:val="21"/>
          <w:szCs w:val="21"/>
          <w:highlight w:val="none"/>
        </w:rPr>
        <w:t>函格式</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8D1F362">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35C7B79F">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7BFA58CF">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lang w:eastAsia="zh-CN"/>
        </w:rPr>
        <w:t>比选项目</w:t>
      </w:r>
      <w:r>
        <w:rPr>
          <w:rFonts w:ascii="宋体" w:hAnsi="宋体"/>
          <w:color w:val="auto"/>
          <w:highlight w:val="none"/>
        </w:rPr>
        <w:t>比选申请邀请，签字人</w:t>
      </w:r>
      <w:r>
        <w:rPr>
          <w:rFonts w:hint="eastAsia" w:ascii="宋体" w:hAnsi="宋体"/>
          <w:color w:val="auto"/>
          <w:highlight w:val="none"/>
          <w:lang w:eastAsia="zh-CN"/>
        </w:rPr>
        <w:t>（</w:t>
      </w:r>
      <w:r>
        <w:rPr>
          <w:rFonts w:ascii="宋体" w:hAnsi="宋体"/>
          <w:color w:val="auto"/>
          <w:highlight w:val="none"/>
          <w:u w:val="single"/>
        </w:rPr>
        <w:t>全名、职务</w:t>
      </w:r>
      <w:r>
        <w:rPr>
          <w:rFonts w:hint="eastAsia" w:ascii="宋体" w:hAnsi="宋体"/>
          <w:color w:val="auto"/>
          <w:highlight w:val="none"/>
          <w:u w:val="single"/>
          <w:lang w:eastAsia="zh-CN"/>
        </w:rPr>
        <w:t>）</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04F7C352">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31E693FD">
      <w:pPr>
        <w:spacing w:before="0" w:after="0" w:afterAutospacing="0"/>
        <w:ind w:left="0" w:right="0" w:firstLine="420" w:firstLineChars="200"/>
        <w:rPr>
          <w:rFonts w:ascii="宋体" w:hAnsi="宋体"/>
          <w:color w:val="auto"/>
          <w:highlight w:val="none"/>
        </w:rPr>
      </w:pPr>
      <w:bookmarkStart w:id="199"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99"/>
    </w:p>
    <w:p w14:paraId="1FFE164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6054DE2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1CA15D1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500D5F4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775AA98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70BCB9C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w:t>
      </w:r>
      <w:r>
        <w:rPr>
          <w:rFonts w:hint="eastAsia" w:ascii="宋体" w:hAnsi="宋体"/>
          <w:b/>
          <w:color w:val="auto"/>
          <w:highlight w:val="none"/>
          <w:lang w:val="en-US" w:eastAsia="zh-CN"/>
        </w:rPr>
        <w:t>报价进行商务评分</w:t>
      </w:r>
      <w:r>
        <w:rPr>
          <w:rFonts w:hint="eastAsia" w:ascii="宋体" w:hAnsi="宋体"/>
          <w:b/>
          <w:color w:val="auto"/>
          <w:highlight w:val="none"/>
        </w:rPr>
        <w:t>，含税报价为合同</w:t>
      </w:r>
      <w:r>
        <w:rPr>
          <w:rFonts w:hint="eastAsia" w:ascii="宋体" w:hAnsi="宋体"/>
          <w:b/>
          <w:color w:val="auto"/>
          <w:highlight w:val="none"/>
          <w:lang w:val="en-US" w:eastAsia="zh-CN"/>
        </w:rPr>
        <w:t>签订总</w:t>
      </w:r>
      <w:r>
        <w:rPr>
          <w:rFonts w:hint="eastAsia" w:ascii="宋体" w:hAnsi="宋体"/>
          <w:b/>
          <w:color w:val="auto"/>
          <w:highlight w:val="none"/>
        </w:rPr>
        <w:t>价，合同的最终税金在结算阶段，按实际产生的税金进行核算，但合同不含税价格不因国家税率调整而调整。</w:t>
      </w:r>
    </w:p>
    <w:p w14:paraId="0ADAD59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5F2D3EE4">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76BF731B">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388BECF1">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2EEB185E">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55BE1CF0">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10B70589">
      <w:pPr>
        <w:spacing w:before="0" w:after="0" w:afterAutospacing="0"/>
        <w:ind w:left="0" w:right="0" w:firstLine="420" w:firstLineChars="200"/>
        <w:rPr>
          <w:rFonts w:ascii="宋体" w:hAnsi="宋体"/>
          <w:color w:val="auto"/>
          <w:highlight w:val="none"/>
        </w:rPr>
        <w:sectPr>
          <w:headerReference r:id="rId8" w:type="first"/>
          <w:headerReference r:id="rId7" w:type="default"/>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 xml:space="preserve">日期：   </w:t>
      </w:r>
      <w:r>
        <w:rPr>
          <w:rFonts w:ascii="宋体" w:hAnsi="宋体"/>
          <w:color w:val="auto"/>
          <w:highlight w:val="none"/>
        </w:rPr>
        <w:t>年月日</w:t>
      </w:r>
    </w:p>
    <w:p w14:paraId="64C3E213">
      <w:pPr>
        <w:pStyle w:val="2"/>
        <w:ind w:firstLine="422"/>
        <w:rPr>
          <w:b/>
          <w:bCs/>
          <w:color w:val="auto"/>
          <w:highlight w:val="none"/>
        </w:rPr>
      </w:pPr>
      <w:r>
        <w:rPr>
          <w:rFonts w:ascii="宋体" w:hAnsi="宋体" w:eastAsia="宋体"/>
          <w:b/>
          <w:bCs/>
          <w:color w:val="auto"/>
          <w:sz w:val="21"/>
          <w:highlight w:val="none"/>
        </w:rPr>
        <w:t>B</w:t>
      </w:r>
      <w:r>
        <w:rPr>
          <w:rFonts w:hint="eastAsia" w:ascii="宋体" w:hAnsi="宋体" w:eastAsia="宋体"/>
          <w:b/>
          <w:bCs/>
          <w:color w:val="auto"/>
          <w:sz w:val="21"/>
          <w:highlight w:val="none"/>
        </w:rPr>
        <w:t>3</w:t>
      </w:r>
      <w:r>
        <w:rPr>
          <w:rFonts w:hint="eastAsia" w:ascii="宋体" w:hAnsi="宋体" w:eastAsia="宋体"/>
          <w:b/>
          <w:bCs/>
          <w:color w:val="auto"/>
          <w:sz w:val="21"/>
          <w:highlight w:val="none"/>
          <w:lang w:val="en-US" w:eastAsia="zh-CN"/>
        </w:rPr>
        <w:t xml:space="preserve"> 本项目的报价内容明细（格式自拟）</w:t>
      </w:r>
    </w:p>
    <w:p w14:paraId="5EBD9A4F">
      <w:pPr>
        <w:rPr>
          <w:rFonts w:ascii="宋体" w:hAnsi="宋体"/>
          <w:color w:val="auto"/>
          <w:highlight w:val="none"/>
        </w:rPr>
      </w:pPr>
    </w:p>
    <w:p w14:paraId="6F2FE074">
      <w:pPr>
        <w:rPr>
          <w:rFonts w:ascii="宋体" w:hAnsi="宋体"/>
          <w:color w:val="auto"/>
          <w:highlight w:val="none"/>
        </w:rPr>
        <w:sectPr>
          <w:pgSz w:w="11905" w:h="16838"/>
          <w:pgMar w:top="1418" w:right="1418" w:bottom="1304" w:left="1418" w:header="454" w:footer="567" w:gutter="0"/>
          <w:cols w:space="720" w:num="1"/>
          <w:docGrid w:linePitch="312" w:charSpace="0"/>
        </w:sectPr>
      </w:pPr>
    </w:p>
    <w:p w14:paraId="430D7D60">
      <w:pPr>
        <w:pStyle w:val="6"/>
        <w:pageBreakBefore/>
        <w:spacing w:after="100"/>
        <w:ind w:right="-57" w:firstLine="0"/>
        <w:jc w:val="center"/>
        <w:rPr>
          <w:rFonts w:hAnsi="宋体"/>
          <w:b w:val="0"/>
          <w:color w:val="auto"/>
          <w:sz w:val="24"/>
          <w:szCs w:val="24"/>
          <w:highlight w:val="none"/>
        </w:rPr>
      </w:pPr>
      <w:bookmarkStart w:id="200" w:name="_Toc492478827"/>
      <w:bookmarkStart w:id="201" w:name="_Toc19107"/>
      <w:bookmarkStart w:id="202" w:name="_Toc414290562"/>
      <w:bookmarkStart w:id="203" w:name="_Toc22423"/>
      <w:bookmarkStart w:id="204" w:name="_Toc32381"/>
      <w:bookmarkStart w:id="205" w:name="_Toc19413"/>
      <w:bookmarkStart w:id="206" w:name="_Toc8563"/>
      <w:bookmarkStart w:id="207" w:name="_Toc29577"/>
      <w:bookmarkStart w:id="208" w:name="_Toc6034"/>
      <w:bookmarkStart w:id="209" w:name="_Toc15451"/>
      <w:bookmarkStart w:id="210" w:name="_Toc13870"/>
      <w:bookmarkStart w:id="211" w:name="_Toc25635"/>
      <w:bookmarkStart w:id="212" w:name="_Toc4922"/>
      <w:bookmarkStart w:id="213" w:name="_Toc3307"/>
      <w:bookmarkStart w:id="214" w:name="_Toc9876"/>
      <w:bookmarkStart w:id="215" w:name="_Toc25220"/>
      <w:bookmarkStart w:id="216" w:name="_Toc114134670"/>
      <w:bookmarkStart w:id="217" w:name="_Toc2327"/>
      <w:bookmarkStart w:id="218" w:name="_Toc17664"/>
      <w:bookmarkStart w:id="219" w:name="_Toc30812"/>
      <w:bookmarkStart w:id="220" w:name="_Toc14091"/>
      <w:r>
        <w:rPr>
          <w:rFonts w:hint="eastAsia"/>
          <w:color w:val="auto"/>
          <w:sz w:val="24"/>
          <w:szCs w:val="24"/>
          <w:highlight w:val="none"/>
        </w:rPr>
        <w:t>C</w:t>
      </w:r>
      <w:r>
        <w:rPr>
          <w:rFonts w:hAnsi="宋体"/>
          <w:color w:val="auto"/>
          <w:sz w:val="24"/>
          <w:szCs w:val="24"/>
          <w:highlight w:val="none"/>
        </w:rPr>
        <w:t>技术</w:t>
      </w:r>
      <w:bookmarkEnd w:id="200"/>
      <w:bookmarkEnd w:id="201"/>
      <w:bookmarkEnd w:id="202"/>
      <w:bookmarkStart w:id="221" w:name="_Toc17887241"/>
      <w:bookmarkStart w:id="222" w:name="_Toc99697927"/>
      <w:bookmarkStart w:id="223" w:name="_Toc74938308"/>
      <w:bookmarkStart w:id="224" w:name="_Toc18770050"/>
      <w:bookmarkStart w:id="225" w:name="_Toc224010320"/>
      <w:r>
        <w:rPr>
          <w:rFonts w:hint="eastAsia" w:hAnsi="宋体"/>
          <w:color w:val="auto"/>
          <w:sz w:val="24"/>
          <w:szCs w:val="24"/>
          <w:highlight w:val="none"/>
        </w:rPr>
        <w:t>文件</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EDA0F5D">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14:paraId="5BC11208">
      <w:pPr>
        <w:spacing w:before="0" w:after="0" w:afterAutospacing="0"/>
        <w:ind w:left="0" w:right="0" w:firstLine="315" w:firstLineChars="150"/>
        <w:rPr>
          <w:color w:val="auto"/>
          <w:highlight w:val="none"/>
        </w:rPr>
      </w:pPr>
      <w:r>
        <w:rPr>
          <w:rFonts w:hint="eastAsia"/>
          <w:color w:val="auto"/>
          <w:highlight w:val="none"/>
        </w:rPr>
        <w:t>（1）技术响应表（格式见C1）；</w:t>
      </w:r>
    </w:p>
    <w:p w14:paraId="08A8B51C">
      <w:pPr>
        <w:spacing w:before="0" w:after="0" w:afterAutospacing="0"/>
        <w:ind w:left="0" w:right="0" w:firstLine="315" w:firstLineChars="150"/>
        <w:rPr>
          <w:rFonts w:hint="eastAsia"/>
          <w:color w:val="auto"/>
          <w:highlight w:val="none"/>
        </w:rPr>
      </w:pPr>
      <w:r>
        <w:rPr>
          <w:rFonts w:hint="eastAsia"/>
          <w:color w:val="auto"/>
          <w:highlight w:val="none"/>
        </w:rPr>
        <w:t>（2）商务响应表（格式见C2）；</w:t>
      </w:r>
    </w:p>
    <w:p w14:paraId="3B1A7889">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）项目人员配置（格式见C</w:t>
      </w:r>
      <w:r>
        <w:rPr>
          <w:rFonts w:hint="eastAsia"/>
          <w:color w:val="auto"/>
          <w:highlight w:val="none"/>
          <w:lang w:val="en-US" w:eastAsia="zh-CN"/>
        </w:rPr>
        <w:t>3</w:t>
      </w:r>
      <w:r>
        <w:rPr>
          <w:rFonts w:hint="eastAsia"/>
          <w:color w:val="auto"/>
          <w:highlight w:val="none"/>
        </w:rPr>
        <w:t>）；</w:t>
      </w:r>
    </w:p>
    <w:p w14:paraId="2AD3CCFE">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）服务建议书（项目概念设计方案、设计服务方案、服务响应方案</w:t>
      </w:r>
      <w:r>
        <w:rPr>
          <w:rFonts w:hint="eastAsia"/>
          <w:color w:val="auto"/>
          <w:highlight w:val="none"/>
          <w:lang w:eastAsia="zh-CN"/>
        </w:rPr>
        <w:t>，</w:t>
      </w:r>
      <w:r>
        <w:rPr>
          <w:rFonts w:hint="eastAsia"/>
          <w:color w:val="auto"/>
          <w:highlight w:val="none"/>
        </w:rPr>
        <w:t>格式自拟，需包含工期，工期格式见C</w:t>
      </w:r>
      <w:r>
        <w:rPr>
          <w:rFonts w:hint="eastAsia"/>
          <w:color w:val="auto"/>
          <w:highlight w:val="none"/>
          <w:lang w:val="en-US" w:eastAsia="zh-CN"/>
        </w:rPr>
        <w:t>4</w:t>
      </w:r>
      <w:r>
        <w:rPr>
          <w:rFonts w:hint="eastAsia"/>
          <w:color w:val="auto"/>
          <w:highlight w:val="none"/>
        </w:rPr>
        <w:t>）；</w:t>
      </w:r>
    </w:p>
    <w:p w14:paraId="5BFA1395">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）施工组织计划（格式自拟）；</w:t>
      </w:r>
    </w:p>
    <w:p w14:paraId="4DC21F7B">
      <w:pPr>
        <w:spacing w:before="0" w:after="0" w:afterAutospacing="0"/>
        <w:ind w:left="0" w:right="0" w:firstLine="315" w:firstLineChars="150"/>
        <w:rPr>
          <w:color w:val="auto"/>
          <w:highlight w:val="none"/>
        </w:rPr>
      </w:pPr>
      <w:r>
        <w:rPr>
          <w:rFonts w:hint="eastAsia"/>
          <w:color w:val="auto"/>
          <w:highlight w:val="none"/>
        </w:rPr>
        <w:t>（6）业绩：</w:t>
      </w:r>
      <w:r>
        <w:rPr>
          <w:rFonts w:hint="eastAsia" w:ascii="宋体" w:hAnsi="宋体"/>
          <w:color w:val="auto"/>
          <w:highlight w:val="none"/>
        </w:rPr>
        <w:t>比选申请人自202</w:t>
      </w:r>
      <w:r>
        <w:rPr>
          <w:rFonts w:hint="eastAsia" w:ascii="宋体" w:hAnsi="宋体"/>
          <w:color w:val="auto"/>
          <w:highlight w:val="none"/>
          <w:lang w:val="en-US" w:eastAsia="zh-CN"/>
        </w:rPr>
        <w:t>2</w:t>
      </w:r>
      <w:r>
        <w:rPr>
          <w:rFonts w:hint="eastAsia" w:ascii="宋体" w:hAnsi="宋体"/>
          <w:color w:val="auto"/>
          <w:highlight w:val="none"/>
        </w:rPr>
        <w:t>年1月1日至比选申请截止时间前，承接过（完工/在建项目）1个及以上房地产项目软装设计及施工一体化业绩，</w:t>
      </w:r>
      <w:r>
        <w:rPr>
          <w:rFonts w:hint="eastAsia" w:ascii="宋体" w:hAnsi="宋体"/>
          <w:color w:val="auto"/>
          <w:highlight w:val="none"/>
          <w:lang w:eastAsia="zh-CN"/>
        </w:rPr>
        <w:t>单个业绩合同金额达</w:t>
      </w:r>
      <w:r>
        <w:rPr>
          <w:rFonts w:hint="eastAsia" w:ascii="宋体" w:hAnsi="宋体"/>
          <w:color w:val="auto"/>
          <w:highlight w:val="none"/>
          <w:lang w:val="en-US" w:eastAsia="zh-CN"/>
        </w:rPr>
        <w:t>50</w:t>
      </w:r>
      <w:r>
        <w:rPr>
          <w:rFonts w:hint="eastAsia" w:ascii="宋体" w:hAnsi="宋体"/>
          <w:color w:val="auto"/>
          <w:highlight w:val="none"/>
          <w:lang w:eastAsia="zh-CN"/>
        </w:rPr>
        <w:t>万元及以上</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r>
        <w:rPr>
          <w:rFonts w:hint="eastAsia" w:ascii="宋体" w:hAnsi="宋体" w:eastAsia="宋体" w:cs="Times New Roman"/>
          <w:color w:val="auto"/>
          <w:highlight w:val="none"/>
        </w:rPr>
        <w:t>（格式见C</w:t>
      </w:r>
      <w:r>
        <w:rPr>
          <w:rFonts w:hint="eastAsia" w:ascii="宋体" w:hAnsi="宋体" w:cs="Times New Roman"/>
          <w:color w:val="auto"/>
          <w:highlight w:val="none"/>
          <w:lang w:val="en-US" w:eastAsia="zh-CN"/>
        </w:rPr>
        <w:t>5</w:t>
      </w:r>
      <w:r>
        <w:rPr>
          <w:rFonts w:hint="eastAsia" w:ascii="宋体" w:hAnsi="宋体" w:eastAsia="宋体" w:cs="Times New Roman"/>
          <w:color w:val="auto"/>
          <w:highlight w:val="none"/>
        </w:rPr>
        <w:t>）</w:t>
      </w:r>
      <w:r>
        <w:rPr>
          <w:rFonts w:hint="eastAsia" w:ascii="宋体" w:hAnsi="宋体" w:cs="Times New Roman"/>
          <w:color w:val="auto"/>
          <w:highlight w:val="none"/>
          <w:lang w:eastAsia="zh-CN"/>
        </w:rPr>
        <w:t>。</w:t>
      </w:r>
    </w:p>
    <w:p w14:paraId="6FC56F95">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221"/>
      <w:bookmarkEnd w:id="222"/>
      <w:bookmarkEnd w:id="223"/>
      <w:bookmarkEnd w:id="224"/>
      <w:bookmarkEnd w:id="225"/>
      <w:bookmarkStart w:id="226" w:name="_Toc25750684"/>
    </w:p>
    <w:p w14:paraId="3C38A1C1">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84963A7">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DE082BC">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84D7693">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75D0222F">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A308B59">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45C7689A">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6DDDBE3">
      <w:pPr>
        <w:pStyle w:val="8"/>
        <w:rPr>
          <w:rFonts w:ascii="宋体" w:hAnsi="宋体"/>
          <w:color w:val="auto"/>
          <w:highlight w:val="none"/>
        </w:rPr>
      </w:pPr>
    </w:p>
    <w:p w14:paraId="2B669DD5">
      <w:pPr>
        <w:pStyle w:val="8"/>
        <w:rPr>
          <w:rFonts w:ascii="宋体" w:hAnsi="宋体"/>
          <w:color w:val="auto"/>
          <w:highlight w:val="none"/>
        </w:rPr>
      </w:pPr>
    </w:p>
    <w:p w14:paraId="746395A2">
      <w:pPr>
        <w:pStyle w:val="8"/>
        <w:rPr>
          <w:rFonts w:ascii="宋体" w:hAnsi="宋体"/>
          <w:color w:val="auto"/>
          <w:highlight w:val="none"/>
        </w:rPr>
      </w:pPr>
    </w:p>
    <w:p w14:paraId="4585DC40">
      <w:pPr>
        <w:rPr>
          <w:rFonts w:hint="eastAsia" w:ascii="宋体" w:hAnsi="宋体" w:eastAsia="宋体"/>
          <w:color w:val="auto"/>
          <w:sz w:val="21"/>
          <w:szCs w:val="21"/>
          <w:highlight w:val="none"/>
        </w:rPr>
      </w:pPr>
      <w:bookmarkStart w:id="227" w:name="_Toc114134671"/>
      <w:bookmarkStart w:id="228" w:name="_Toc24000"/>
      <w:r>
        <w:rPr>
          <w:rFonts w:hint="eastAsia" w:ascii="宋体" w:hAnsi="宋体" w:eastAsia="宋体"/>
          <w:color w:val="auto"/>
          <w:sz w:val="21"/>
          <w:szCs w:val="21"/>
          <w:highlight w:val="none"/>
        </w:rPr>
        <w:br w:type="page"/>
      </w:r>
    </w:p>
    <w:p w14:paraId="2ADDCD7E">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26"/>
      <w:bookmarkEnd w:id="227"/>
      <w:bookmarkEnd w:id="228"/>
    </w:p>
    <w:p w14:paraId="20BACF19">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2C887F69">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6385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1B381890">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24FAF60A">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48619626">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0B880600">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5589D7BE">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3C612548">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1EA9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16EEE23">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2A002BD0">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9B95E31">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021DB726">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CB3F753">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7AC44438">
            <w:pPr>
              <w:widowControl w:val="0"/>
              <w:adjustRightInd w:val="0"/>
              <w:jc w:val="center"/>
              <w:rPr>
                <w:rFonts w:cs="Arial"/>
                <w:color w:val="auto"/>
                <w:kern w:val="2"/>
                <w:highlight w:val="none"/>
                <w:u w:val="single"/>
              </w:rPr>
            </w:pPr>
          </w:p>
        </w:tc>
      </w:tr>
      <w:tr w14:paraId="6C06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CED9633">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2D1B245F">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F876BB9">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3CD96846">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8032665">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42E6C724">
            <w:pPr>
              <w:widowControl w:val="0"/>
              <w:adjustRightInd w:val="0"/>
              <w:jc w:val="center"/>
              <w:rPr>
                <w:rFonts w:cs="Arial"/>
                <w:color w:val="auto"/>
                <w:kern w:val="2"/>
                <w:highlight w:val="none"/>
                <w:u w:val="single"/>
              </w:rPr>
            </w:pPr>
          </w:p>
        </w:tc>
      </w:tr>
      <w:tr w14:paraId="4057B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E3D5023">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4DCA981A">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7EFD8D3">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7C83AFB4">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670AA7C9">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B198D9C">
            <w:pPr>
              <w:widowControl w:val="0"/>
              <w:adjustRightInd w:val="0"/>
              <w:jc w:val="center"/>
              <w:rPr>
                <w:rFonts w:cs="Arial"/>
                <w:color w:val="auto"/>
                <w:kern w:val="2"/>
                <w:highlight w:val="none"/>
                <w:u w:val="single"/>
              </w:rPr>
            </w:pPr>
          </w:p>
        </w:tc>
      </w:tr>
      <w:tr w14:paraId="2D36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479BD25">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40A73C6C">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858DDEB">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6C0558E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CFF97DB">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4BD066F7">
            <w:pPr>
              <w:widowControl w:val="0"/>
              <w:adjustRightInd w:val="0"/>
              <w:jc w:val="center"/>
              <w:rPr>
                <w:rFonts w:cs="Arial"/>
                <w:color w:val="auto"/>
                <w:kern w:val="2"/>
                <w:highlight w:val="none"/>
                <w:u w:val="single"/>
              </w:rPr>
            </w:pPr>
          </w:p>
        </w:tc>
      </w:tr>
      <w:tr w14:paraId="5FE7E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0712A8C9">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0499AC74">
      <w:pPr>
        <w:snapToGrid w:val="0"/>
        <w:spacing w:after="50" w:line="280" w:lineRule="exact"/>
        <w:ind w:left="955" w:leftChars="455" w:right="-817" w:firstLine="2832" w:firstLineChars="1349"/>
        <w:rPr>
          <w:rFonts w:ascii="宋体" w:hAnsi="宋体"/>
          <w:color w:val="auto"/>
          <w:highlight w:val="none"/>
        </w:rPr>
      </w:pPr>
    </w:p>
    <w:p w14:paraId="58C9AB3D">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5B69FFE8">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w:t>
      </w:r>
      <w:r>
        <w:rPr>
          <w:rFonts w:hint="eastAsia" w:ascii="宋体" w:hAnsi="宋体"/>
          <w:color w:val="auto"/>
          <w:highlight w:val="none"/>
          <w:lang w:val="en-US" w:eastAsia="zh-CN"/>
        </w:rPr>
        <w:t>签章</w:t>
      </w:r>
      <w:r>
        <w:rPr>
          <w:rFonts w:hint="eastAsia" w:ascii="宋体" w:hAnsi="宋体"/>
          <w:color w:val="auto"/>
          <w:highlight w:val="none"/>
        </w:rPr>
        <w:t>）：</w:t>
      </w:r>
    </w:p>
    <w:p w14:paraId="50A6A20C">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AD43621">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57326857">
      <w:pPr>
        <w:pStyle w:val="15"/>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1.对完全响应的条目在本表“比选申请文件响应”列中选注“完全响应”。对有偏离的条目在本表“偏离情况”列中选注“正偏离”或“负偏离”，并对“正偏离”或“负偏离”加以说明。</w:t>
      </w:r>
    </w:p>
    <w:p w14:paraId="30CD8E48">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795C35DB">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7F4EDFD1">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lang w:val="en-US" w:eastAsia="zh-CN"/>
        </w:rPr>
        <w:t>4</w:t>
      </w:r>
      <w:r>
        <w:rPr>
          <w:rFonts w:hint="eastAsia" w:ascii="宋体" w:hAnsi="宋体"/>
          <w:b/>
          <w:color w:val="auto"/>
          <w:sz w:val="18"/>
          <w:szCs w:val="18"/>
          <w:highlight w:val="none"/>
        </w:rPr>
        <w:t>.如有任意一项负偏离，比选申请人将不能通过符合性评审。</w:t>
      </w:r>
    </w:p>
    <w:p w14:paraId="4C1BC0AD">
      <w:pPr>
        <w:pStyle w:val="7"/>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29" w:name="_Toc25750685"/>
    </w:p>
    <w:bookmarkEnd w:id="229"/>
    <w:p w14:paraId="7904F60C">
      <w:pPr>
        <w:pStyle w:val="7"/>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30" w:name="_Toc25750687"/>
      <w:bookmarkStart w:id="231" w:name="_Toc31821"/>
      <w:bookmarkStart w:id="232" w:name="_Toc114134672"/>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230"/>
      <w:bookmarkEnd w:id="231"/>
      <w:bookmarkEnd w:id="232"/>
    </w:p>
    <w:p w14:paraId="0FF47781">
      <w:pPr>
        <w:ind w:right="-57" w:firstLine="0"/>
        <w:jc w:val="center"/>
        <w:rPr>
          <w:rFonts w:ascii="宋体" w:hAnsi="宋体"/>
          <w:b/>
          <w:color w:val="auto"/>
          <w:highlight w:val="none"/>
        </w:rPr>
      </w:pPr>
      <w:r>
        <w:rPr>
          <w:rFonts w:hint="eastAsia" w:ascii="宋体" w:hAnsi="宋体"/>
          <w:b/>
          <w:color w:val="auto"/>
          <w:highlight w:val="none"/>
        </w:rPr>
        <w:t>商务响应表</w:t>
      </w:r>
    </w:p>
    <w:p w14:paraId="7C525FB8">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2"/>
        <w:tblW w:w="8797"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59"/>
        <w:gridCol w:w="2768"/>
        <w:gridCol w:w="2240"/>
        <w:gridCol w:w="1712"/>
        <w:gridCol w:w="1318"/>
      </w:tblGrid>
      <w:tr w14:paraId="0AF61B6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361" w:hRule="atLeast"/>
        </w:trPr>
        <w:tc>
          <w:tcPr>
            <w:tcW w:w="759" w:type="dxa"/>
            <w:tcBorders>
              <w:top w:val="single" w:color="auto" w:sz="4" w:space="0"/>
              <w:left w:val="single" w:color="auto" w:sz="4" w:space="0"/>
              <w:bottom w:val="single" w:color="auto" w:sz="4" w:space="0"/>
              <w:right w:val="single" w:color="auto" w:sz="4" w:space="0"/>
            </w:tcBorders>
            <w:vAlign w:val="center"/>
          </w:tcPr>
          <w:p w14:paraId="51414530">
            <w:pPr>
              <w:ind w:left="0" w:firstLine="0"/>
              <w:rPr>
                <w:rFonts w:ascii="宋体" w:hAnsi="宋体"/>
                <w:color w:val="auto"/>
                <w:highlight w:val="none"/>
              </w:rPr>
            </w:pPr>
            <w:r>
              <w:rPr>
                <w:rFonts w:hint="eastAsia" w:ascii="宋体" w:hAnsi="宋体"/>
                <w:color w:val="auto"/>
                <w:highlight w:val="none"/>
              </w:rPr>
              <w:t>项目</w:t>
            </w:r>
          </w:p>
        </w:tc>
        <w:tc>
          <w:tcPr>
            <w:tcW w:w="2768" w:type="dxa"/>
            <w:tcBorders>
              <w:top w:val="single" w:color="auto" w:sz="4" w:space="0"/>
              <w:left w:val="single" w:color="auto" w:sz="4" w:space="0"/>
              <w:bottom w:val="single" w:color="auto" w:sz="4" w:space="0"/>
              <w:right w:val="single" w:color="auto" w:sz="4" w:space="0"/>
            </w:tcBorders>
            <w:vAlign w:val="center"/>
          </w:tcPr>
          <w:p w14:paraId="2C63CDA4">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240" w:type="dxa"/>
            <w:tcBorders>
              <w:top w:val="single" w:color="auto" w:sz="4" w:space="0"/>
              <w:left w:val="single" w:color="auto" w:sz="4" w:space="0"/>
              <w:bottom w:val="single" w:color="auto" w:sz="4" w:space="0"/>
              <w:right w:val="single" w:color="auto" w:sz="4" w:space="0"/>
            </w:tcBorders>
            <w:vAlign w:val="center"/>
          </w:tcPr>
          <w:p w14:paraId="32C013F2">
            <w:pPr>
              <w:ind w:left="0" w:firstLine="0"/>
              <w:rPr>
                <w:rFonts w:ascii="宋体" w:hAnsi="宋体"/>
                <w:color w:val="auto"/>
                <w:highlight w:val="none"/>
              </w:rPr>
            </w:pPr>
            <w:r>
              <w:rPr>
                <w:rFonts w:hint="eastAsia" w:ascii="宋体" w:hAnsi="宋体"/>
                <w:color w:val="auto"/>
                <w:highlight w:val="none"/>
              </w:rPr>
              <w:t>包含内容</w:t>
            </w:r>
          </w:p>
        </w:tc>
        <w:tc>
          <w:tcPr>
            <w:tcW w:w="1712" w:type="dxa"/>
            <w:tcBorders>
              <w:top w:val="single" w:color="auto" w:sz="4" w:space="0"/>
              <w:left w:val="single" w:color="auto" w:sz="4" w:space="0"/>
              <w:bottom w:val="single" w:color="auto" w:sz="4" w:space="0"/>
              <w:right w:val="single" w:color="auto" w:sz="4" w:space="0"/>
            </w:tcBorders>
            <w:vAlign w:val="center"/>
          </w:tcPr>
          <w:p w14:paraId="42EDDE9C">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318" w:type="dxa"/>
            <w:tcBorders>
              <w:top w:val="single" w:color="auto" w:sz="4" w:space="0"/>
              <w:left w:val="single" w:color="auto" w:sz="4" w:space="0"/>
              <w:bottom w:val="single" w:color="auto" w:sz="4" w:space="0"/>
              <w:right w:val="single" w:color="auto" w:sz="4" w:space="0"/>
            </w:tcBorders>
            <w:vAlign w:val="center"/>
          </w:tcPr>
          <w:p w14:paraId="7C8F90F4">
            <w:pPr>
              <w:ind w:left="0" w:firstLine="0"/>
              <w:rPr>
                <w:rFonts w:ascii="宋体" w:hAnsi="宋体"/>
                <w:color w:val="auto"/>
                <w:highlight w:val="none"/>
              </w:rPr>
            </w:pPr>
            <w:r>
              <w:rPr>
                <w:rFonts w:hint="eastAsia" w:ascii="宋体" w:hAnsi="宋体"/>
                <w:color w:val="auto"/>
                <w:highlight w:val="none"/>
              </w:rPr>
              <w:t>备注</w:t>
            </w:r>
          </w:p>
        </w:tc>
      </w:tr>
      <w:tr w14:paraId="6220136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8797" w:type="dxa"/>
            <w:gridSpan w:val="5"/>
            <w:tcBorders>
              <w:top w:val="single" w:color="auto" w:sz="4" w:space="0"/>
              <w:left w:val="single" w:color="auto" w:sz="4" w:space="0"/>
              <w:bottom w:val="single" w:color="auto" w:sz="4" w:space="0"/>
              <w:right w:val="single" w:color="auto" w:sz="4" w:space="0"/>
            </w:tcBorders>
            <w:vAlign w:val="center"/>
          </w:tcPr>
          <w:p w14:paraId="593A8171">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0A4BDE0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759" w:type="dxa"/>
            <w:tcBorders>
              <w:top w:val="single" w:color="auto" w:sz="4" w:space="0"/>
              <w:left w:val="single" w:color="auto" w:sz="4" w:space="0"/>
              <w:bottom w:val="single" w:color="auto" w:sz="4" w:space="0"/>
              <w:right w:val="single" w:color="auto" w:sz="4" w:space="0"/>
            </w:tcBorders>
            <w:vAlign w:val="center"/>
          </w:tcPr>
          <w:p w14:paraId="4B58F5EE">
            <w:pPr>
              <w:ind w:left="0" w:firstLine="0"/>
              <w:rPr>
                <w:rFonts w:ascii="宋体" w:hAnsi="宋体"/>
                <w:color w:val="auto"/>
                <w:highlight w:val="none"/>
              </w:rPr>
            </w:pPr>
            <w:r>
              <w:rPr>
                <w:rFonts w:ascii="宋体" w:hAnsi="宋体"/>
                <w:color w:val="auto"/>
                <w:highlight w:val="none"/>
              </w:rPr>
              <w:t>1</w:t>
            </w:r>
          </w:p>
        </w:tc>
        <w:tc>
          <w:tcPr>
            <w:tcW w:w="2768" w:type="dxa"/>
            <w:tcBorders>
              <w:top w:val="single" w:color="auto" w:sz="4" w:space="0"/>
              <w:left w:val="single" w:color="auto" w:sz="4" w:space="0"/>
              <w:bottom w:val="single" w:color="auto" w:sz="4" w:space="0"/>
              <w:right w:val="single" w:color="auto" w:sz="4" w:space="0"/>
            </w:tcBorders>
            <w:vAlign w:val="center"/>
          </w:tcPr>
          <w:p w14:paraId="0D7356FC">
            <w:pPr>
              <w:ind w:left="0" w:firstLine="0"/>
              <w:rPr>
                <w:rFonts w:ascii="宋体" w:hAnsi="宋体"/>
                <w:color w:val="auto"/>
                <w:highlight w:val="none"/>
              </w:rPr>
            </w:pPr>
            <w:r>
              <w:rPr>
                <w:rFonts w:hint="eastAsia" w:ascii="宋体" w:hAnsi="宋体"/>
                <w:color w:val="auto"/>
                <w:highlight w:val="none"/>
              </w:rPr>
              <w:t>比选申请须知前附表</w:t>
            </w:r>
          </w:p>
        </w:tc>
        <w:tc>
          <w:tcPr>
            <w:tcW w:w="2240" w:type="dxa"/>
            <w:tcBorders>
              <w:top w:val="single" w:color="auto" w:sz="4" w:space="0"/>
              <w:left w:val="single" w:color="auto" w:sz="4" w:space="0"/>
              <w:bottom w:val="single" w:color="auto" w:sz="4" w:space="0"/>
              <w:right w:val="single" w:color="auto" w:sz="4" w:space="0"/>
            </w:tcBorders>
            <w:vAlign w:val="center"/>
          </w:tcPr>
          <w:p w14:paraId="4AF9FFA9">
            <w:pPr>
              <w:ind w:left="0" w:firstLine="0"/>
              <w:rPr>
                <w:rFonts w:ascii="宋体" w:hAnsi="宋体"/>
                <w:color w:val="auto"/>
                <w:highlight w:val="none"/>
              </w:rPr>
            </w:pPr>
            <w:r>
              <w:rPr>
                <w:rFonts w:hint="eastAsia" w:ascii="宋体" w:hAnsi="宋体"/>
                <w:color w:val="auto"/>
                <w:highlight w:val="none"/>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3D25D5C5">
            <w:pPr>
              <w:ind w:left="0" w:firstLine="0"/>
              <w:rPr>
                <w:rFonts w:ascii="宋体" w:hAnsi="宋体"/>
                <w:color w:val="auto"/>
                <w:highlight w:val="none"/>
              </w:rPr>
            </w:pPr>
            <w:r>
              <w:rPr>
                <w:rFonts w:hint="eastAsia" w:ascii="宋体" w:hAnsi="宋体"/>
                <w:color w:val="auto"/>
                <w:highlight w:val="none"/>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3DE06B40">
            <w:pPr>
              <w:ind w:left="0" w:firstLine="0"/>
              <w:rPr>
                <w:rFonts w:ascii="宋体" w:hAnsi="宋体"/>
                <w:color w:val="auto"/>
                <w:highlight w:val="none"/>
              </w:rPr>
            </w:pPr>
          </w:p>
        </w:tc>
      </w:tr>
      <w:tr w14:paraId="50046BC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759" w:type="dxa"/>
            <w:tcBorders>
              <w:top w:val="single" w:color="auto" w:sz="4" w:space="0"/>
              <w:left w:val="single" w:color="auto" w:sz="4" w:space="0"/>
              <w:bottom w:val="single" w:color="auto" w:sz="4" w:space="0"/>
              <w:right w:val="single" w:color="auto" w:sz="4" w:space="0"/>
            </w:tcBorders>
            <w:vAlign w:val="center"/>
          </w:tcPr>
          <w:p w14:paraId="19F08B16">
            <w:pPr>
              <w:ind w:left="0" w:firstLine="0"/>
              <w:rPr>
                <w:rFonts w:ascii="宋体" w:hAnsi="宋体"/>
                <w:color w:val="auto"/>
                <w:highlight w:val="none"/>
              </w:rPr>
            </w:pPr>
            <w:r>
              <w:rPr>
                <w:rFonts w:ascii="宋体" w:hAnsi="宋体"/>
                <w:color w:val="auto"/>
                <w:highlight w:val="none"/>
              </w:rPr>
              <w:t>2</w:t>
            </w:r>
          </w:p>
        </w:tc>
        <w:tc>
          <w:tcPr>
            <w:tcW w:w="2768" w:type="dxa"/>
            <w:tcBorders>
              <w:top w:val="single" w:color="auto" w:sz="4" w:space="0"/>
              <w:left w:val="single" w:color="auto" w:sz="4" w:space="0"/>
              <w:bottom w:val="single" w:color="auto" w:sz="4" w:space="0"/>
              <w:right w:val="single" w:color="auto" w:sz="4" w:space="0"/>
            </w:tcBorders>
            <w:vAlign w:val="center"/>
          </w:tcPr>
          <w:p w14:paraId="47FA002A">
            <w:pPr>
              <w:ind w:left="0" w:firstLine="0"/>
              <w:rPr>
                <w:rFonts w:ascii="宋体" w:hAnsi="宋体"/>
                <w:color w:val="auto"/>
                <w:highlight w:val="none"/>
              </w:rPr>
            </w:pPr>
            <w:r>
              <w:rPr>
                <w:rFonts w:hint="eastAsia" w:ascii="宋体" w:hAnsi="宋体"/>
                <w:color w:val="auto"/>
                <w:highlight w:val="none"/>
              </w:rPr>
              <w:t>比选申请须知正文</w:t>
            </w:r>
          </w:p>
        </w:tc>
        <w:tc>
          <w:tcPr>
            <w:tcW w:w="2240" w:type="dxa"/>
            <w:tcBorders>
              <w:top w:val="single" w:color="auto" w:sz="4" w:space="0"/>
              <w:left w:val="single" w:color="auto" w:sz="4" w:space="0"/>
              <w:bottom w:val="single" w:color="auto" w:sz="4" w:space="0"/>
              <w:right w:val="single" w:color="auto" w:sz="4" w:space="0"/>
            </w:tcBorders>
            <w:vAlign w:val="center"/>
          </w:tcPr>
          <w:p w14:paraId="7CCD6BB3">
            <w:pPr>
              <w:ind w:left="0" w:firstLine="0"/>
              <w:rPr>
                <w:rFonts w:ascii="宋体" w:hAnsi="宋体"/>
                <w:color w:val="auto"/>
                <w:highlight w:val="none"/>
              </w:rPr>
            </w:pPr>
            <w:r>
              <w:rPr>
                <w:rFonts w:hint="eastAsia" w:ascii="宋体" w:hAnsi="宋体"/>
                <w:color w:val="auto"/>
                <w:highlight w:val="none"/>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3F42380C">
            <w:pPr>
              <w:ind w:left="0" w:firstLine="0"/>
              <w:rPr>
                <w:rFonts w:ascii="宋体" w:hAnsi="宋体"/>
                <w:color w:val="auto"/>
                <w:highlight w:val="none"/>
              </w:rPr>
            </w:pPr>
            <w:r>
              <w:rPr>
                <w:rFonts w:hint="eastAsia" w:ascii="宋体" w:hAnsi="宋体"/>
                <w:color w:val="auto"/>
                <w:highlight w:val="none"/>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50D7B451">
            <w:pPr>
              <w:ind w:left="0" w:firstLine="0"/>
              <w:rPr>
                <w:rFonts w:ascii="宋体" w:hAnsi="宋体"/>
                <w:color w:val="auto"/>
                <w:highlight w:val="none"/>
              </w:rPr>
            </w:pPr>
          </w:p>
        </w:tc>
      </w:tr>
      <w:tr w14:paraId="168E0BA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8797" w:type="dxa"/>
            <w:gridSpan w:val="5"/>
            <w:tcBorders>
              <w:top w:val="single" w:color="auto" w:sz="4" w:space="0"/>
              <w:left w:val="single" w:color="auto" w:sz="4" w:space="0"/>
              <w:bottom w:val="single" w:color="auto" w:sz="4" w:space="0"/>
              <w:right w:val="single" w:color="auto" w:sz="4" w:space="0"/>
            </w:tcBorders>
            <w:vAlign w:val="center"/>
          </w:tcPr>
          <w:p w14:paraId="65EBD86D">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52CE85F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759" w:type="dxa"/>
            <w:tcBorders>
              <w:top w:val="single" w:color="auto" w:sz="4" w:space="0"/>
              <w:left w:val="single" w:color="auto" w:sz="4" w:space="0"/>
              <w:bottom w:val="single" w:color="auto" w:sz="4" w:space="0"/>
              <w:right w:val="single" w:color="auto" w:sz="4" w:space="0"/>
            </w:tcBorders>
            <w:vAlign w:val="center"/>
          </w:tcPr>
          <w:p w14:paraId="217FBB69">
            <w:pPr>
              <w:ind w:left="0" w:firstLine="0"/>
              <w:rPr>
                <w:rFonts w:ascii="宋体" w:hAnsi="宋体"/>
                <w:color w:val="auto"/>
                <w:highlight w:val="none"/>
              </w:rPr>
            </w:pPr>
            <w:r>
              <w:rPr>
                <w:rFonts w:ascii="宋体" w:hAnsi="宋体"/>
                <w:color w:val="auto"/>
                <w:highlight w:val="none"/>
              </w:rPr>
              <w:t>1</w:t>
            </w:r>
          </w:p>
        </w:tc>
        <w:tc>
          <w:tcPr>
            <w:tcW w:w="2768" w:type="dxa"/>
            <w:tcBorders>
              <w:top w:val="single" w:color="auto" w:sz="4" w:space="0"/>
              <w:left w:val="single" w:color="auto" w:sz="4" w:space="0"/>
              <w:bottom w:val="single" w:color="auto" w:sz="4" w:space="0"/>
              <w:right w:val="single" w:color="auto" w:sz="4" w:space="0"/>
            </w:tcBorders>
            <w:vAlign w:val="center"/>
          </w:tcPr>
          <w:p w14:paraId="03411AAB">
            <w:pPr>
              <w:ind w:left="0" w:firstLine="0"/>
              <w:rPr>
                <w:rFonts w:ascii="宋体" w:hAnsi="宋体"/>
                <w:color w:val="auto"/>
                <w:highlight w:val="none"/>
              </w:rPr>
            </w:pPr>
            <w:r>
              <w:rPr>
                <w:rFonts w:hint="eastAsia" w:ascii="宋体" w:hAnsi="宋体"/>
                <w:color w:val="auto"/>
                <w:highlight w:val="none"/>
              </w:rPr>
              <w:t>合同协议书</w:t>
            </w:r>
          </w:p>
        </w:tc>
        <w:tc>
          <w:tcPr>
            <w:tcW w:w="2240" w:type="dxa"/>
            <w:tcBorders>
              <w:top w:val="single" w:color="auto" w:sz="4" w:space="0"/>
              <w:left w:val="single" w:color="auto" w:sz="4" w:space="0"/>
              <w:bottom w:val="single" w:color="auto" w:sz="4" w:space="0"/>
              <w:right w:val="single" w:color="auto" w:sz="4" w:space="0"/>
            </w:tcBorders>
            <w:vAlign w:val="center"/>
          </w:tcPr>
          <w:p w14:paraId="7C609D1A">
            <w:pPr>
              <w:ind w:left="0" w:firstLine="0"/>
              <w:rPr>
                <w:rFonts w:ascii="宋体" w:hAnsi="宋体"/>
                <w:color w:val="auto"/>
                <w:highlight w:val="none"/>
              </w:rPr>
            </w:pPr>
            <w:r>
              <w:rPr>
                <w:rFonts w:hint="eastAsia" w:ascii="宋体" w:hAnsi="宋体"/>
                <w:color w:val="auto"/>
                <w:highlight w:val="none"/>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5F926184">
            <w:pPr>
              <w:ind w:left="0" w:firstLine="0"/>
              <w:rPr>
                <w:rFonts w:ascii="宋体" w:hAnsi="宋体"/>
                <w:color w:val="auto"/>
                <w:highlight w:val="none"/>
              </w:rPr>
            </w:pPr>
            <w:r>
              <w:rPr>
                <w:rFonts w:hint="eastAsia" w:ascii="宋体" w:hAnsi="宋体"/>
                <w:color w:val="auto"/>
                <w:highlight w:val="none"/>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24329187">
            <w:pPr>
              <w:ind w:left="0" w:firstLine="0"/>
              <w:rPr>
                <w:rFonts w:ascii="宋体" w:hAnsi="宋体"/>
                <w:color w:val="auto"/>
                <w:highlight w:val="none"/>
              </w:rPr>
            </w:pPr>
          </w:p>
        </w:tc>
      </w:tr>
      <w:tr w14:paraId="3ECC392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759" w:type="dxa"/>
            <w:tcBorders>
              <w:top w:val="single" w:color="auto" w:sz="4" w:space="0"/>
              <w:left w:val="single" w:color="auto" w:sz="4" w:space="0"/>
              <w:bottom w:val="single" w:color="auto" w:sz="4" w:space="0"/>
              <w:right w:val="single" w:color="auto" w:sz="4" w:space="0"/>
            </w:tcBorders>
            <w:vAlign w:val="center"/>
          </w:tcPr>
          <w:p w14:paraId="028E4E57">
            <w:pPr>
              <w:ind w:left="0" w:firstLine="0"/>
              <w:rPr>
                <w:rFonts w:ascii="宋体" w:hAnsi="宋体"/>
                <w:color w:val="auto"/>
                <w:highlight w:val="none"/>
              </w:rPr>
            </w:pPr>
            <w:r>
              <w:rPr>
                <w:rFonts w:ascii="宋体" w:hAnsi="宋体"/>
                <w:color w:val="auto"/>
                <w:highlight w:val="none"/>
              </w:rPr>
              <w:t>2</w:t>
            </w:r>
          </w:p>
        </w:tc>
        <w:tc>
          <w:tcPr>
            <w:tcW w:w="2768" w:type="dxa"/>
            <w:tcBorders>
              <w:top w:val="single" w:color="auto" w:sz="4" w:space="0"/>
              <w:left w:val="single" w:color="auto" w:sz="4" w:space="0"/>
              <w:bottom w:val="single" w:color="auto" w:sz="4" w:space="0"/>
              <w:right w:val="single" w:color="auto" w:sz="4" w:space="0"/>
            </w:tcBorders>
            <w:vAlign w:val="center"/>
          </w:tcPr>
          <w:p w14:paraId="25DE38DD">
            <w:pPr>
              <w:ind w:left="0" w:firstLine="0"/>
              <w:rPr>
                <w:rFonts w:ascii="宋体" w:hAnsi="宋体"/>
                <w:color w:val="auto"/>
                <w:highlight w:val="none"/>
              </w:rPr>
            </w:pPr>
            <w:r>
              <w:rPr>
                <w:rFonts w:hint="eastAsia" w:ascii="宋体" w:hAnsi="宋体"/>
                <w:color w:val="auto"/>
                <w:highlight w:val="none"/>
              </w:rPr>
              <w:t>合同条款</w:t>
            </w:r>
          </w:p>
        </w:tc>
        <w:tc>
          <w:tcPr>
            <w:tcW w:w="2240" w:type="dxa"/>
            <w:tcBorders>
              <w:top w:val="single" w:color="auto" w:sz="4" w:space="0"/>
              <w:left w:val="single" w:color="auto" w:sz="4" w:space="0"/>
              <w:bottom w:val="single" w:color="auto" w:sz="4" w:space="0"/>
              <w:right w:val="single" w:color="auto" w:sz="4" w:space="0"/>
            </w:tcBorders>
            <w:vAlign w:val="center"/>
          </w:tcPr>
          <w:p w14:paraId="6210440F">
            <w:pPr>
              <w:ind w:left="0" w:firstLine="0"/>
              <w:rPr>
                <w:rFonts w:ascii="宋体" w:hAnsi="宋体"/>
                <w:color w:val="auto"/>
                <w:highlight w:val="none"/>
              </w:rPr>
            </w:pPr>
            <w:r>
              <w:rPr>
                <w:rFonts w:hint="eastAsia" w:ascii="宋体" w:hAnsi="宋体"/>
                <w:color w:val="auto"/>
                <w:highlight w:val="none"/>
              </w:rPr>
              <w:t>本章节全部内容</w:t>
            </w:r>
          </w:p>
        </w:tc>
        <w:tc>
          <w:tcPr>
            <w:tcW w:w="1712" w:type="dxa"/>
            <w:tcBorders>
              <w:top w:val="single" w:color="auto" w:sz="4" w:space="0"/>
              <w:left w:val="single" w:color="auto" w:sz="4" w:space="0"/>
              <w:bottom w:val="single" w:color="auto" w:sz="4" w:space="0"/>
              <w:right w:val="single" w:color="auto" w:sz="4" w:space="0"/>
            </w:tcBorders>
            <w:vAlign w:val="center"/>
          </w:tcPr>
          <w:p w14:paraId="0EBC75EE">
            <w:pPr>
              <w:ind w:left="0" w:firstLine="0"/>
              <w:rPr>
                <w:rFonts w:ascii="宋体" w:hAnsi="宋体"/>
                <w:color w:val="auto"/>
                <w:highlight w:val="none"/>
              </w:rPr>
            </w:pPr>
            <w:r>
              <w:rPr>
                <w:rFonts w:hint="eastAsia" w:ascii="宋体" w:hAnsi="宋体"/>
                <w:color w:val="auto"/>
                <w:highlight w:val="none"/>
              </w:rPr>
              <w:t>完全响应</w:t>
            </w:r>
          </w:p>
        </w:tc>
        <w:tc>
          <w:tcPr>
            <w:tcW w:w="1318" w:type="dxa"/>
            <w:tcBorders>
              <w:top w:val="single" w:color="auto" w:sz="4" w:space="0"/>
              <w:left w:val="single" w:color="auto" w:sz="4" w:space="0"/>
              <w:bottom w:val="single" w:color="auto" w:sz="4" w:space="0"/>
              <w:right w:val="single" w:color="auto" w:sz="4" w:space="0"/>
            </w:tcBorders>
            <w:vAlign w:val="center"/>
          </w:tcPr>
          <w:p w14:paraId="16883BDA">
            <w:pPr>
              <w:ind w:left="0" w:firstLine="0"/>
              <w:rPr>
                <w:rFonts w:ascii="宋体" w:hAnsi="宋体"/>
                <w:color w:val="auto"/>
                <w:highlight w:val="none"/>
              </w:rPr>
            </w:pPr>
          </w:p>
        </w:tc>
      </w:tr>
    </w:tbl>
    <w:p w14:paraId="0F4BA824">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0DB6225B">
      <w:pPr>
        <w:snapToGrid w:val="0"/>
        <w:spacing w:after="50"/>
        <w:ind w:right="-57" w:firstLine="0"/>
        <w:rPr>
          <w:rFonts w:ascii="宋体" w:hAnsi="宋体"/>
          <w:color w:val="auto"/>
          <w:spacing w:val="20"/>
          <w:sz w:val="24"/>
          <w:szCs w:val="24"/>
          <w:highlight w:val="none"/>
        </w:rPr>
      </w:pPr>
    </w:p>
    <w:p w14:paraId="467B7950">
      <w:pPr>
        <w:snapToGrid w:val="0"/>
        <w:spacing w:after="50" w:line="280" w:lineRule="exact"/>
        <w:ind w:left="953" w:right="-817" w:firstLine="1443"/>
        <w:rPr>
          <w:rFonts w:ascii="宋体" w:hAnsi="宋体"/>
          <w:color w:val="auto"/>
          <w:sz w:val="24"/>
          <w:szCs w:val="24"/>
          <w:highlight w:val="none"/>
        </w:rPr>
      </w:pPr>
    </w:p>
    <w:p w14:paraId="74C83A5A">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3C0F34D0">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w:t>
      </w:r>
      <w:r>
        <w:rPr>
          <w:rFonts w:hint="eastAsia" w:ascii="宋体" w:hAnsi="宋体"/>
          <w:color w:val="auto"/>
          <w:highlight w:val="none"/>
          <w:lang w:val="en-US" w:eastAsia="zh-CN"/>
        </w:rPr>
        <w:t>签章</w:t>
      </w:r>
      <w:r>
        <w:rPr>
          <w:rFonts w:ascii="宋体" w:hAnsi="宋体"/>
          <w:color w:val="auto"/>
          <w:highlight w:val="none"/>
        </w:rPr>
        <w:t>）：</w:t>
      </w:r>
    </w:p>
    <w:p w14:paraId="2DACBC94">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7D8DF28B">
      <w:pPr>
        <w:spacing w:before="0"/>
        <w:ind w:left="105" w:leftChars="50" w:right="-57" w:firstLine="316" w:firstLineChars="150"/>
        <w:rPr>
          <w:rFonts w:ascii="宋体" w:hAnsi="宋体"/>
          <w:b/>
          <w:color w:val="auto"/>
          <w:highlight w:val="none"/>
        </w:rPr>
      </w:pPr>
    </w:p>
    <w:p w14:paraId="6E3551F5">
      <w:pPr>
        <w:spacing w:before="0" w:after="0" w:afterAutospacing="0" w:line="240" w:lineRule="auto"/>
        <w:ind w:left="0" w:right="0" w:firstLine="0"/>
        <w:jc w:val="left"/>
        <w:rPr>
          <w:rStyle w:val="14"/>
          <w:rFonts w:ascii="宋体" w:hAnsi="宋体" w:eastAsia="宋体" w:cs="宋体"/>
          <w:color w:val="auto"/>
          <w:highlight w:val="none"/>
        </w:rPr>
      </w:pPr>
      <w:bookmarkStart w:id="233" w:name="_Toc26409"/>
      <w:bookmarkStart w:id="234" w:name="_Toc28135"/>
      <w:bookmarkStart w:id="235" w:name="_Toc16754"/>
      <w:bookmarkStart w:id="236" w:name="_Toc30897"/>
      <w:bookmarkStart w:id="237" w:name="_Toc20298"/>
      <w:bookmarkStart w:id="238" w:name="_Toc9597"/>
      <w:bookmarkStart w:id="239" w:name="_Toc6337"/>
      <w:bookmarkStart w:id="240" w:name="_Toc12695"/>
      <w:bookmarkStart w:id="241" w:name="_Toc13941"/>
      <w:bookmarkStart w:id="242" w:name="_Toc21321"/>
      <w:bookmarkStart w:id="243" w:name="_Toc492478835"/>
      <w:bookmarkStart w:id="244" w:name="_Toc6454"/>
      <w:bookmarkStart w:id="245" w:name="_Toc14566"/>
      <w:bookmarkStart w:id="246" w:name="_Toc25061"/>
      <w:bookmarkStart w:id="247" w:name="_Toc28535"/>
      <w:bookmarkStart w:id="248" w:name="_Toc328"/>
      <w:bookmarkStart w:id="249" w:name="_Toc25750688"/>
      <w:bookmarkStart w:id="250" w:name="_Toc5010"/>
      <w:bookmarkStart w:id="251" w:name="_Toc31681"/>
      <w:r>
        <w:rPr>
          <w:rStyle w:val="14"/>
          <w:rFonts w:ascii="宋体" w:hAnsi="宋体" w:eastAsia="宋体"/>
          <w:color w:val="auto"/>
          <w:highlight w:val="none"/>
        </w:rPr>
        <w:br w:type="page"/>
      </w:r>
    </w:p>
    <w:p w14:paraId="6168595A">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1906" w:h="16838"/>
          <w:pgMar w:top="1440" w:right="1800" w:bottom="1440" w:left="1800" w:header="720" w:footer="720" w:gutter="0"/>
          <w:cols w:space="720" w:num="1"/>
        </w:sectPr>
      </w:pPr>
      <w:bookmarkStart w:id="252" w:name="_Toc114134673"/>
    </w:p>
    <w:p w14:paraId="4F699CEE">
      <w:pPr>
        <w:pStyle w:val="7"/>
        <w:tabs>
          <w:tab w:val="left" w:pos="567"/>
          <w:tab w:val="left" w:pos="720"/>
        </w:tabs>
        <w:snapToGrid w:val="0"/>
        <w:spacing w:before="120" w:after="0" w:line="360" w:lineRule="auto"/>
        <w:ind w:left="707" w:leftChars="200" w:right="-57" w:hanging="287" w:hangingChars="136"/>
        <w:jc w:val="left"/>
        <w:rPr>
          <w:rFonts w:ascii="宋体" w:hAnsi="宋体" w:eastAsia="宋体"/>
          <w:color w:val="auto"/>
          <w:sz w:val="21"/>
          <w:szCs w:val="21"/>
          <w:highlight w:val="none"/>
        </w:rPr>
      </w:pPr>
      <w:bookmarkStart w:id="253" w:name="_Toc8201"/>
      <w:bookmarkStart w:id="254" w:name="_Toc23860"/>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 xml:space="preserve"> 项目人员配置</w:t>
      </w:r>
      <w:bookmarkEnd w:id="253"/>
      <w:bookmarkStart w:id="255" w:name="_Toc21515"/>
      <w:bookmarkStart w:id="256" w:name="_Toc115251132"/>
      <w:bookmarkStart w:id="257" w:name="_Toc100643473"/>
      <w:bookmarkStart w:id="258" w:name="_Toc30537"/>
    </w:p>
    <w:p w14:paraId="205E80D6">
      <w:pPr>
        <w:numPr>
          <w:ilvl w:val="255"/>
          <w:numId w:val="0"/>
        </w:numPr>
        <w:rPr>
          <w:b/>
          <w:bCs/>
          <w:color w:val="auto"/>
          <w:sz w:val="21"/>
          <w:szCs w:val="21"/>
          <w:highlight w:val="none"/>
        </w:rPr>
      </w:pPr>
      <w:r>
        <w:rPr>
          <w:rFonts w:hint="eastAsia"/>
          <w:b/>
          <w:bCs/>
          <w:color w:val="auto"/>
          <w:sz w:val="21"/>
          <w:szCs w:val="21"/>
          <w:highlight w:val="none"/>
        </w:rPr>
        <w:t>C</w:t>
      </w:r>
      <w:r>
        <w:rPr>
          <w:rFonts w:hint="eastAsia"/>
          <w:b/>
          <w:bCs/>
          <w:color w:val="auto"/>
          <w:sz w:val="21"/>
          <w:szCs w:val="21"/>
          <w:highlight w:val="none"/>
          <w:lang w:val="en-US" w:eastAsia="zh-CN"/>
        </w:rPr>
        <w:t>3</w:t>
      </w:r>
      <w:r>
        <w:rPr>
          <w:rFonts w:hint="eastAsia"/>
          <w:b/>
          <w:bCs/>
          <w:color w:val="auto"/>
          <w:sz w:val="21"/>
          <w:szCs w:val="21"/>
          <w:highlight w:val="none"/>
        </w:rPr>
        <w:t>-</w:t>
      </w:r>
      <w:r>
        <w:rPr>
          <w:b/>
          <w:bCs/>
          <w:color w:val="auto"/>
          <w:sz w:val="21"/>
          <w:szCs w:val="21"/>
          <w:highlight w:val="none"/>
        </w:rPr>
        <w:t>1</w:t>
      </w:r>
      <w:bookmarkEnd w:id="255"/>
      <w:bookmarkEnd w:id="256"/>
      <w:bookmarkEnd w:id="257"/>
      <w:bookmarkEnd w:id="258"/>
      <w:r>
        <w:rPr>
          <w:rFonts w:hint="eastAsia"/>
          <w:b/>
          <w:bCs/>
          <w:color w:val="auto"/>
          <w:sz w:val="21"/>
          <w:szCs w:val="21"/>
          <w:highlight w:val="none"/>
        </w:rPr>
        <w:t>项目管理机构配备情况表（格式）</w:t>
      </w:r>
    </w:p>
    <w:p w14:paraId="7E9E5278">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 xml:space="preserve">轨道云著项目南区商品房一组团、南北安置区公共区域简装设计施工一体化工程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1D57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7" w:hRule="atLeast"/>
        </w:trPr>
        <w:tc>
          <w:tcPr>
            <w:tcW w:w="690" w:type="dxa"/>
            <w:vMerge w:val="restart"/>
            <w:vAlign w:val="center"/>
          </w:tcPr>
          <w:p w14:paraId="16FA882C">
            <w:pPr>
              <w:jc w:val="center"/>
              <w:rPr>
                <w:rFonts w:ascii="宋体" w:hAnsi="宋体"/>
                <w:color w:val="auto"/>
                <w:highlight w:val="none"/>
              </w:rPr>
            </w:pPr>
            <w:r>
              <w:rPr>
                <w:rFonts w:hint="eastAsia" w:ascii="宋体" w:hAnsi="宋体"/>
                <w:color w:val="auto"/>
                <w:highlight w:val="none"/>
              </w:rPr>
              <w:t>职务</w:t>
            </w:r>
          </w:p>
        </w:tc>
        <w:tc>
          <w:tcPr>
            <w:tcW w:w="686" w:type="dxa"/>
            <w:vMerge w:val="restart"/>
            <w:vAlign w:val="center"/>
          </w:tcPr>
          <w:p w14:paraId="0AD02752">
            <w:pPr>
              <w:jc w:val="center"/>
              <w:rPr>
                <w:rFonts w:ascii="宋体" w:hAnsi="宋体"/>
                <w:color w:val="auto"/>
                <w:highlight w:val="none"/>
              </w:rPr>
            </w:pPr>
            <w:r>
              <w:rPr>
                <w:rFonts w:hint="eastAsia" w:ascii="宋体" w:hAnsi="宋体"/>
                <w:color w:val="auto"/>
                <w:highlight w:val="none"/>
              </w:rPr>
              <w:t>姓名</w:t>
            </w:r>
          </w:p>
        </w:tc>
        <w:tc>
          <w:tcPr>
            <w:tcW w:w="686" w:type="dxa"/>
            <w:vMerge w:val="restart"/>
            <w:vAlign w:val="center"/>
          </w:tcPr>
          <w:p w14:paraId="3F303349">
            <w:pPr>
              <w:jc w:val="center"/>
              <w:rPr>
                <w:rFonts w:ascii="宋体" w:hAnsi="宋体"/>
                <w:color w:val="auto"/>
                <w:highlight w:val="none"/>
              </w:rPr>
            </w:pPr>
            <w:r>
              <w:rPr>
                <w:rFonts w:hint="eastAsia" w:ascii="宋体" w:hAnsi="宋体"/>
                <w:color w:val="auto"/>
                <w:highlight w:val="none"/>
              </w:rPr>
              <w:t>职称</w:t>
            </w:r>
          </w:p>
        </w:tc>
        <w:tc>
          <w:tcPr>
            <w:tcW w:w="4425" w:type="dxa"/>
            <w:gridSpan w:val="4"/>
            <w:vAlign w:val="center"/>
          </w:tcPr>
          <w:p w14:paraId="0DC79E3C">
            <w:pPr>
              <w:jc w:val="center"/>
              <w:rPr>
                <w:rFonts w:ascii="宋体" w:hAnsi="宋体"/>
                <w:color w:val="auto"/>
                <w:highlight w:val="none"/>
              </w:rPr>
            </w:pPr>
            <w:r>
              <w:rPr>
                <w:rFonts w:hint="eastAsia" w:ascii="宋体" w:hAnsi="宋体"/>
                <w:color w:val="auto"/>
                <w:highlight w:val="none"/>
              </w:rPr>
              <w:t>执业或职业资格证明</w:t>
            </w:r>
          </w:p>
        </w:tc>
        <w:tc>
          <w:tcPr>
            <w:tcW w:w="2552" w:type="dxa"/>
            <w:vMerge w:val="restart"/>
            <w:vAlign w:val="center"/>
          </w:tcPr>
          <w:p w14:paraId="36E29463">
            <w:pPr>
              <w:jc w:val="center"/>
              <w:rPr>
                <w:rFonts w:ascii="宋体" w:hAnsi="宋体"/>
                <w:color w:val="auto"/>
                <w:highlight w:val="none"/>
              </w:rPr>
            </w:pPr>
            <w:r>
              <w:rPr>
                <w:rFonts w:hint="eastAsia" w:ascii="宋体" w:hAnsi="宋体"/>
                <w:color w:val="auto"/>
                <w:highlight w:val="none"/>
              </w:rPr>
              <w:t>主要经验及承担过的项目</w:t>
            </w:r>
          </w:p>
        </w:tc>
      </w:tr>
      <w:tr w14:paraId="741A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76ADCE97">
            <w:pPr>
              <w:rPr>
                <w:rFonts w:ascii="宋体" w:hAnsi="宋体"/>
                <w:color w:val="auto"/>
                <w:highlight w:val="none"/>
              </w:rPr>
            </w:pPr>
          </w:p>
        </w:tc>
        <w:tc>
          <w:tcPr>
            <w:tcW w:w="686" w:type="dxa"/>
            <w:vMerge w:val="continue"/>
          </w:tcPr>
          <w:p w14:paraId="0404A11E">
            <w:pPr>
              <w:rPr>
                <w:rFonts w:ascii="宋体" w:hAnsi="宋体"/>
                <w:color w:val="auto"/>
                <w:highlight w:val="none"/>
              </w:rPr>
            </w:pPr>
          </w:p>
        </w:tc>
        <w:tc>
          <w:tcPr>
            <w:tcW w:w="686" w:type="dxa"/>
            <w:vMerge w:val="continue"/>
          </w:tcPr>
          <w:p w14:paraId="792B0467">
            <w:pPr>
              <w:rPr>
                <w:rFonts w:ascii="宋体" w:hAnsi="宋体"/>
                <w:color w:val="auto"/>
                <w:highlight w:val="none"/>
              </w:rPr>
            </w:pPr>
          </w:p>
        </w:tc>
        <w:tc>
          <w:tcPr>
            <w:tcW w:w="1207" w:type="dxa"/>
            <w:vAlign w:val="center"/>
          </w:tcPr>
          <w:p w14:paraId="26560066">
            <w:pPr>
              <w:jc w:val="center"/>
              <w:rPr>
                <w:rFonts w:ascii="宋体" w:hAnsi="宋体"/>
                <w:color w:val="auto"/>
                <w:highlight w:val="none"/>
              </w:rPr>
            </w:pPr>
            <w:r>
              <w:rPr>
                <w:rFonts w:hint="eastAsia" w:ascii="宋体" w:hAnsi="宋体"/>
                <w:color w:val="auto"/>
                <w:highlight w:val="none"/>
              </w:rPr>
              <w:t>证书名称</w:t>
            </w:r>
          </w:p>
        </w:tc>
        <w:tc>
          <w:tcPr>
            <w:tcW w:w="686" w:type="dxa"/>
            <w:vAlign w:val="center"/>
          </w:tcPr>
          <w:p w14:paraId="728F7B2E">
            <w:pPr>
              <w:jc w:val="center"/>
              <w:rPr>
                <w:rFonts w:ascii="宋体" w:hAnsi="宋体"/>
                <w:color w:val="auto"/>
                <w:highlight w:val="none"/>
              </w:rPr>
            </w:pPr>
            <w:r>
              <w:rPr>
                <w:rFonts w:hint="eastAsia" w:ascii="宋体" w:hAnsi="宋体"/>
                <w:color w:val="auto"/>
                <w:highlight w:val="none"/>
              </w:rPr>
              <w:t>级别</w:t>
            </w:r>
          </w:p>
        </w:tc>
        <w:tc>
          <w:tcPr>
            <w:tcW w:w="1115" w:type="dxa"/>
            <w:vAlign w:val="center"/>
          </w:tcPr>
          <w:p w14:paraId="58D4C444">
            <w:pPr>
              <w:jc w:val="center"/>
              <w:rPr>
                <w:rFonts w:ascii="宋体" w:hAnsi="宋体"/>
                <w:color w:val="auto"/>
                <w:highlight w:val="none"/>
              </w:rPr>
            </w:pPr>
            <w:r>
              <w:rPr>
                <w:rFonts w:hint="eastAsia" w:ascii="宋体" w:hAnsi="宋体"/>
                <w:color w:val="auto"/>
                <w:highlight w:val="none"/>
              </w:rPr>
              <w:t>证号</w:t>
            </w:r>
          </w:p>
        </w:tc>
        <w:tc>
          <w:tcPr>
            <w:tcW w:w="1417" w:type="dxa"/>
            <w:vAlign w:val="center"/>
          </w:tcPr>
          <w:p w14:paraId="68E772B8">
            <w:pPr>
              <w:jc w:val="center"/>
              <w:rPr>
                <w:rFonts w:ascii="宋体" w:hAnsi="宋体"/>
                <w:color w:val="auto"/>
                <w:highlight w:val="none"/>
              </w:rPr>
            </w:pPr>
            <w:r>
              <w:rPr>
                <w:rFonts w:hint="eastAsia" w:ascii="宋体" w:hAnsi="宋体"/>
                <w:color w:val="auto"/>
                <w:highlight w:val="none"/>
              </w:rPr>
              <w:t>专业</w:t>
            </w:r>
          </w:p>
        </w:tc>
        <w:tc>
          <w:tcPr>
            <w:tcW w:w="2552" w:type="dxa"/>
            <w:vMerge w:val="continue"/>
            <w:vAlign w:val="center"/>
          </w:tcPr>
          <w:p w14:paraId="2DEBBAC5">
            <w:pPr>
              <w:jc w:val="center"/>
              <w:rPr>
                <w:rFonts w:ascii="宋体" w:hAnsi="宋体"/>
                <w:color w:val="auto"/>
                <w:highlight w:val="none"/>
              </w:rPr>
            </w:pPr>
          </w:p>
        </w:tc>
      </w:tr>
      <w:tr w14:paraId="3BC9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trPr>
        <w:tc>
          <w:tcPr>
            <w:tcW w:w="690" w:type="dxa"/>
          </w:tcPr>
          <w:p w14:paraId="34DC2FD6">
            <w:pPr>
              <w:rPr>
                <w:rFonts w:ascii="宋体" w:hAnsi="宋体"/>
                <w:color w:val="auto"/>
                <w:highlight w:val="none"/>
              </w:rPr>
            </w:pPr>
          </w:p>
        </w:tc>
        <w:tc>
          <w:tcPr>
            <w:tcW w:w="686" w:type="dxa"/>
          </w:tcPr>
          <w:p w14:paraId="5D56A429">
            <w:pPr>
              <w:rPr>
                <w:rFonts w:ascii="宋体" w:hAnsi="宋体"/>
                <w:color w:val="auto"/>
                <w:highlight w:val="none"/>
              </w:rPr>
            </w:pPr>
          </w:p>
        </w:tc>
        <w:tc>
          <w:tcPr>
            <w:tcW w:w="686" w:type="dxa"/>
          </w:tcPr>
          <w:p w14:paraId="79C54177">
            <w:pPr>
              <w:rPr>
                <w:rFonts w:ascii="宋体" w:hAnsi="宋体"/>
                <w:color w:val="auto"/>
                <w:highlight w:val="none"/>
              </w:rPr>
            </w:pPr>
          </w:p>
        </w:tc>
        <w:tc>
          <w:tcPr>
            <w:tcW w:w="1207" w:type="dxa"/>
          </w:tcPr>
          <w:p w14:paraId="49AF168F">
            <w:pPr>
              <w:rPr>
                <w:rFonts w:ascii="宋体" w:hAnsi="宋体"/>
                <w:color w:val="auto"/>
                <w:highlight w:val="none"/>
              </w:rPr>
            </w:pPr>
          </w:p>
        </w:tc>
        <w:tc>
          <w:tcPr>
            <w:tcW w:w="686" w:type="dxa"/>
          </w:tcPr>
          <w:p w14:paraId="718B7F18">
            <w:pPr>
              <w:rPr>
                <w:rFonts w:ascii="宋体" w:hAnsi="宋体"/>
                <w:color w:val="auto"/>
                <w:highlight w:val="none"/>
              </w:rPr>
            </w:pPr>
          </w:p>
        </w:tc>
        <w:tc>
          <w:tcPr>
            <w:tcW w:w="1115" w:type="dxa"/>
          </w:tcPr>
          <w:p w14:paraId="7706210D">
            <w:pPr>
              <w:rPr>
                <w:rFonts w:ascii="宋体" w:hAnsi="宋体"/>
                <w:color w:val="auto"/>
                <w:highlight w:val="none"/>
              </w:rPr>
            </w:pPr>
          </w:p>
        </w:tc>
        <w:tc>
          <w:tcPr>
            <w:tcW w:w="1417" w:type="dxa"/>
          </w:tcPr>
          <w:p w14:paraId="6184496E">
            <w:pPr>
              <w:rPr>
                <w:rFonts w:ascii="宋体" w:hAnsi="宋体"/>
                <w:color w:val="auto"/>
                <w:highlight w:val="none"/>
              </w:rPr>
            </w:pPr>
          </w:p>
        </w:tc>
        <w:tc>
          <w:tcPr>
            <w:tcW w:w="2552" w:type="dxa"/>
          </w:tcPr>
          <w:p w14:paraId="7E736E3A">
            <w:pPr>
              <w:rPr>
                <w:rFonts w:ascii="宋体" w:hAnsi="宋体"/>
                <w:color w:val="auto"/>
                <w:highlight w:val="none"/>
              </w:rPr>
            </w:pPr>
          </w:p>
        </w:tc>
      </w:tr>
      <w:tr w14:paraId="4820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27B9B17">
            <w:pPr>
              <w:rPr>
                <w:rFonts w:ascii="宋体" w:hAnsi="宋体"/>
                <w:color w:val="auto"/>
                <w:highlight w:val="none"/>
              </w:rPr>
            </w:pPr>
          </w:p>
        </w:tc>
        <w:tc>
          <w:tcPr>
            <w:tcW w:w="686" w:type="dxa"/>
          </w:tcPr>
          <w:p w14:paraId="62A90AF2">
            <w:pPr>
              <w:rPr>
                <w:rFonts w:ascii="宋体" w:hAnsi="宋体"/>
                <w:color w:val="auto"/>
                <w:highlight w:val="none"/>
              </w:rPr>
            </w:pPr>
          </w:p>
        </w:tc>
        <w:tc>
          <w:tcPr>
            <w:tcW w:w="686" w:type="dxa"/>
          </w:tcPr>
          <w:p w14:paraId="7807E6C0">
            <w:pPr>
              <w:rPr>
                <w:rFonts w:ascii="宋体" w:hAnsi="宋体"/>
                <w:color w:val="auto"/>
                <w:highlight w:val="none"/>
              </w:rPr>
            </w:pPr>
          </w:p>
        </w:tc>
        <w:tc>
          <w:tcPr>
            <w:tcW w:w="1207" w:type="dxa"/>
          </w:tcPr>
          <w:p w14:paraId="412E46A0">
            <w:pPr>
              <w:rPr>
                <w:rFonts w:ascii="宋体" w:hAnsi="宋体"/>
                <w:color w:val="auto"/>
                <w:highlight w:val="none"/>
              </w:rPr>
            </w:pPr>
          </w:p>
        </w:tc>
        <w:tc>
          <w:tcPr>
            <w:tcW w:w="686" w:type="dxa"/>
          </w:tcPr>
          <w:p w14:paraId="2DD042CE">
            <w:pPr>
              <w:rPr>
                <w:rFonts w:ascii="宋体" w:hAnsi="宋体"/>
                <w:color w:val="auto"/>
                <w:highlight w:val="none"/>
              </w:rPr>
            </w:pPr>
          </w:p>
        </w:tc>
        <w:tc>
          <w:tcPr>
            <w:tcW w:w="1115" w:type="dxa"/>
          </w:tcPr>
          <w:p w14:paraId="4DCD0189">
            <w:pPr>
              <w:rPr>
                <w:rFonts w:ascii="宋体" w:hAnsi="宋体"/>
                <w:color w:val="auto"/>
                <w:highlight w:val="none"/>
              </w:rPr>
            </w:pPr>
          </w:p>
        </w:tc>
        <w:tc>
          <w:tcPr>
            <w:tcW w:w="1417" w:type="dxa"/>
          </w:tcPr>
          <w:p w14:paraId="772D2321">
            <w:pPr>
              <w:rPr>
                <w:rFonts w:ascii="宋体" w:hAnsi="宋体"/>
                <w:color w:val="auto"/>
                <w:highlight w:val="none"/>
              </w:rPr>
            </w:pPr>
          </w:p>
        </w:tc>
        <w:tc>
          <w:tcPr>
            <w:tcW w:w="2552" w:type="dxa"/>
          </w:tcPr>
          <w:p w14:paraId="19A712CA">
            <w:pPr>
              <w:rPr>
                <w:rFonts w:ascii="宋体" w:hAnsi="宋体"/>
                <w:color w:val="auto"/>
                <w:highlight w:val="none"/>
              </w:rPr>
            </w:pPr>
          </w:p>
        </w:tc>
      </w:tr>
      <w:tr w14:paraId="5B18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A2397D1">
            <w:pPr>
              <w:rPr>
                <w:rFonts w:ascii="宋体" w:hAnsi="宋体"/>
                <w:color w:val="auto"/>
                <w:highlight w:val="none"/>
              </w:rPr>
            </w:pPr>
          </w:p>
        </w:tc>
        <w:tc>
          <w:tcPr>
            <w:tcW w:w="686" w:type="dxa"/>
          </w:tcPr>
          <w:p w14:paraId="7AFFDD3B">
            <w:pPr>
              <w:rPr>
                <w:rFonts w:ascii="宋体" w:hAnsi="宋体"/>
                <w:color w:val="auto"/>
                <w:highlight w:val="none"/>
              </w:rPr>
            </w:pPr>
          </w:p>
        </w:tc>
        <w:tc>
          <w:tcPr>
            <w:tcW w:w="686" w:type="dxa"/>
          </w:tcPr>
          <w:p w14:paraId="116FC01D">
            <w:pPr>
              <w:rPr>
                <w:rFonts w:ascii="宋体" w:hAnsi="宋体"/>
                <w:color w:val="auto"/>
                <w:highlight w:val="none"/>
              </w:rPr>
            </w:pPr>
          </w:p>
        </w:tc>
        <w:tc>
          <w:tcPr>
            <w:tcW w:w="1207" w:type="dxa"/>
          </w:tcPr>
          <w:p w14:paraId="4D2F1A25">
            <w:pPr>
              <w:rPr>
                <w:rFonts w:ascii="宋体" w:hAnsi="宋体"/>
                <w:color w:val="auto"/>
                <w:highlight w:val="none"/>
              </w:rPr>
            </w:pPr>
          </w:p>
        </w:tc>
        <w:tc>
          <w:tcPr>
            <w:tcW w:w="686" w:type="dxa"/>
          </w:tcPr>
          <w:p w14:paraId="36824049">
            <w:pPr>
              <w:rPr>
                <w:rFonts w:ascii="宋体" w:hAnsi="宋体"/>
                <w:color w:val="auto"/>
                <w:highlight w:val="none"/>
              </w:rPr>
            </w:pPr>
          </w:p>
        </w:tc>
        <w:tc>
          <w:tcPr>
            <w:tcW w:w="1115" w:type="dxa"/>
          </w:tcPr>
          <w:p w14:paraId="47CCC0E3">
            <w:pPr>
              <w:rPr>
                <w:rFonts w:ascii="宋体" w:hAnsi="宋体"/>
                <w:color w:val="auto"/>
                <w:highlight w:val="none"/>
              </w:rPr>
            </w:pPr>
          </w:p>
        </w:tc>
        <w:tc>
          <w:tcPr>
            <w:tcW w:w="1417" w:type="dxa"/>
          </w:tcPr>
          <w:p w14:paraId="1E918468">
            <w:pPr>
              <w:rPr>
                <w:rFonts w:ascii="宋体" w:hAnsi="宋体"/>
                <w:color w:val="auto"/>
                <w:highlight w:val="none"/>
              </w:rPr>
            </w:pPr>
          </w:p>
        </w:tc>
        <w:tc>
          <w:tcPr>
            <w:tcW w:w="2552" w:type="dxa"/>
          </w:tcPr>
          <w:p w14:paraId="161F996F">
            <w:pPr>
              <w:rPr>
                <w:rFonts w:ascii="宋体" w:hAnsi="宋体"/>
                <w:color w:val="auto"/>
                <w:highlight w:val="none"/>
              </w:rPr>
            </w:pPr>
          </w:p>
        </w:tc>
      </w:tr>
      <w:tr w14:paraId="654F1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096EC4B">
            <w:pPr>
              <w:rPr>
                <w:rFonts w:ascii="宋体" w:hAnsi="宋体"/>
                <w:color w:val="auto"/>
                <w:highlight w:val="none"/>
              </w:rPr>
            </w:pPr>
          </w:p>
        </w:tc>
        <w:tc>
          <w:tcPr>
            <w:tcW w:w="686" w:type="dxa"/>
          </w:tcPr>
          <w:p w14:paraId="57DB5160">
            <w:pPr>
              <w:rPr>
                <w:rFonts w:ascii="宋体" w:hAnsi="宋体"/>
                <w:color w:val="auto"/>
                <w:highlight w:val="none"/>
              </w:rPr>
            </w:pPr>
          </w:p>
        </w:tc>
        <w:tc>
          <w:tcPr>
            <w:tcW w:w="686" w:type="dxa"/>
          </w:tcPr>
          <w:p w14:paraId="19761D8B">
            <w:pPr>
              <w:rPr>
                <w:rFonts w:ascii="宋体" w:hAnsi="宋体"/>
                <w:color w:val="auto"/>
                <w:highlight w:val="none"/>
              </w:rPr>
            </w:pPr>
          </w:p>
        </w:tc>
        <w:tc>
          <w:tcPr>
            <w:tcW w:w="1207" w:type="dxa"/>
          </w:tcPr>
          <w:p w14:paraId="15BFD910">
            <w:pPr>
              <w:rPr>
                <w:rFonts w:ascii="宋体" w:hAnsi="宋体"/>
                <w:color w:val="auto"/>
                <w:highlight w:val="none"/>
              </w:rPr>
            </w:pPr>
          </w:p>
        </w:tc>
        <w:tc>
          <w:tcPr>
            <w:tcW w:w="686" w:type="dxa"/>
          </w:tcPr>
          <w:p w14:paraId="67BF67F1">
            <w:pPr>
              <w:rPr>
                <w:rFonts w:ascii="宋体" w:hAnsi="宋体"/>
                <w:color w:val="auto"/>
                <w:highlight w:val="none"/>
              </w:rPr>
            </w:pPr>
          </w:p>
        </w:tc>
        <w:tc>
          <w:tcPr>
            <w:tcW w:w="1115" w:type="dxa"/>
          </w:tcPr>
          <w:p w14:paraId="0596BFAD">
            <w:pPr>
              <w:rPr>
                <w:rFonts w:ascii="宋体" w:hAnsi="宋体"/>
                <w:color w:val="auto"/>
                <w:highlight w:val="none"/>
              </w:rPr>
            </w:pPr>
          </w:p>
        </w:tc>
        <w:tc>
          <w:tcPr>
            <w:tcW w:w="1417" w:type="dxa"/>
          </w:tcPr>
          <w:p w14:paraId="5A5D8061">
            <w:pPr>
              <w:rPr>
                <w:rFonts w:ascii="宋体" w:hAnsi="宋体"/>
                <w:color w:val="auto"/>
                <w:highlight w:val="none"/>
              </w:rPr>
            </w:pPr>
          </w:p>
        </w:tc>
        <w:tc>
          <w:tcPr>
            <w:tcW w:w="2552" w:type="dxa"/>
          </w:tcPr>
          <w:p w14:paraId="4F44C641">
            <w:pPr>
              <w:rPr>
                <w:rFonts w:ascii="宋体" w:hAnsi="宋体"/>
                <w:color w:val="auto"/>
                <w:highlight w:val="none"/>
              </w:rPr>
            </w:pPr>
          </w:p>
        </w:tc>
      </w:tr>
      <w:tr w14:paraId="26DA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66FC81F">
            <w:pPr>
              <w:rPr>
                <w:rFonts w:ascii="宋体" w:hAnsi="宋体"/>
                <w:color w:val="auto"/>
                <w:highlight w:val="none"/>
              </w:rPr>
            </w:pPr>
          </w:p>
        </w:tc>
        <w:tc>
          <w:tcPr>
            <w:tcW w:w="686" w:type="dxa"/>
          </w:tcPr>
          <w:p w14:paraId="50F94C7A">
            <w:pPr>
              <w:rPr>
                <w:rFonts w:ascii="宋体" w:hAnsi="宋体"/>
                <w:color w:val="auto"/>
                <w:highlight w:val="none"/>
              </w:rPr>
            </w:pPr>
          </w:p>
        </w:tc>
        <w:tc>
          <w:tcPr>
            <w:tcW w:w="686" w:type="dxa"/>
          </w:tcPr>
          <w:p w14:paraId="30C638D2">
            <w:pPr>
              <w:rPr>
                <w:rFonts w:ascii="宋体" w:hAnsi="宋体"/>
                <w:color w:val="auto"/>
                <w:highlight w:val="none"/>
              </w:rPr>
            </w:pPr>
          </w:p>
        </w:tc>
        <w:tc>
          <w:tcPr>
            <w:tcW w:w="1207" w:type="dxa"/>
          </w:tcPr>
          <w:p w14:paraId="3F22CDAA">
            <w:pPr>
              <w:rPr>
                <w:rFonts w:ascii="宋体" w:hAnsi="宋体"/>
                <w:color w:val="auto"/>
                <w:highlight w:val="none"/>
              </w:rPr>
            </w:pPr>
          </w:p>
        </w:tc>
        <w:tc>
          <w:tcPr>
            <w:tcW w:w="686" w:type="dxa"/>
          </w:tcPr>
          <w:p w14:paraId="0BEBAA33">
            <w:pPr>
              <w:rPr>
                <w:rFonts w:ascii="宋体" w:hAnsi="宋体"/>
                <w:color w:val="auto"/>
                <w:highlight w:val="none"/>
              </w:rPr>
            </w:pPr>
          </w:p>
        </w:tc>
        <w:tc>
          <w:tcPr>
            <w:tcW w:w="1115" w:type="dxa"/>
          </w:tcPr>
          <w:p w14:paraId="59F52A08">
            <w:pPr>
              <w:rPr>
                <w:rFonts w:ascii="宋体" w:hAnsi="宋体"/>
                <w:color w:val="auto"/>
                <w:highlight w:val="none"/>
              </w:rPr>
            </w:pPr>
          </w:p>
        </w:tc>
        <w:tc>
          <w:tcPr>
            <w:tcW w:w="1417" w:type="dxa"/>
          </w:tcPr>
          <w:p w14:paraId="6726F529">
            <w:pPr>
              <w:rPr>
                <w:rFonts w:ascii="宋体" w:hAnsi="宋体"/>
                <w:color w:val="auto"/>
                <w:highlight w:val="none"/>
              </w:rPr>
            </w:pPr>
          </w:p>
        </w:tc>
        <w:tc>
          <w:tcPr>
            <w:tcW w:w="2552" w:type="dxa"/>
          </w:tcPr>
          <w:p w14:paraId="1A9E480F">
            <w:pPr>
              <w:rPr>
                <w:rFonts w:ascii="宋体" w:hAnsi="宋体"/>
                <w:color w:val="auto"/>
                <w:highlight w:val="none"/>
              </w:rPr>
            </w:pPr>
          </w:p>
        </w:tc>
      </w:tr>
      <w:tr w14:paraId="08DBA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trPr>
        <w:tc>
          <w:tcPr>
            <w:tcW w:w="690" w:type="dxa"/>
          </w:tcPr>
          <w:p w14:paraId="0D56C03E">
            <w:pPr>
              <w:rPr>
                <w:rFonts w:ascii="宋体" w:hAnsi="宋体"/>
                <w:color w:val="auto"/>
                <w:highlight w:val="none"/>
              </w:rPr>
            </w:pPr>
          </w:p>
        </w:tc>
        <w:tc>
          <w:tcPr>
            <w:tcW w:w="686" w:type="dxa"/>
          </w:tcPr>
          <w:p w14:paraId="66FE69DF">
            <w:pPr>
              <w:rPr>
                <w:rFonts w:ascii="宋体" w:hAnsi="宋体"/>
                <w:color w:val="auto"/>
                <w:highlight w:val="none"/>
              </w:rPr>
            </w:pPr>
          </w:p>
        </w:tc>
        <w:tc>
          <w:tcPr>
            <w:tcW w:w="686" w:type="dxa"/>
          </w:tcPr>
          <w:p w14:paraId="365DAF9C">
            <w:pPr>
              <w:rPr>
                <w:rFonts w:ascii="宋体" w:hAnsi="宋体"/>
                <w:color w:val="auto"/>
                <w:highlight w:val="none"/>
              </w:rPr>
            </w:pPr>
          </w:p>
        </w:tc>
        <w:tc>
          <w:tcPr>
            <w:tcW w:w="1207" w:type="dxa"/>
          </w:tcPr>
          <w:p w14:paraId="7FE8739F">
            <w:pPr>
              <w:rPr>
                <w:rFonts w:ascii="宋体" w:hAnsi="宋体"/>
                <w:color w:val="auto"/>
                <w:highlight w:val="none"/>
              </w:rPr>
            </w:pPr>
          </w:p>
        </w:tc>
        <w:tc>
          <w:tcPr>
            <w:tcW w:w="686" w:type="dxa"/>
          </w:tcPr>
          <w:p w14:paraId="2453DB1B">
            <w:pPr>
              <w:rPr>
                <w:rFonts w:ascii="宋体" w:hAnsi="宋体"/>
                <w:color w:val="auto"/>
                <w:highlight w:val="none"/>
              </w:rPr>
            </w:pPr>
          </w:p>
        </w:tc>
        <w:tc>
          <w:tcPr>
            <w:tcW w:w="1115" w:type="dxa"/>
          </w:tcPr>
          <w:p w14:paraId="601D24FC">
            <w:pPr>
              <w:rPr>
                <w:rFonts w:ascii="宋体" w:hAnsi="宋体"/>
                <w:color w:val="auto"/>
                <w:highlight w:val="none"/>
              </w:rPr>
            </w:pPr>
          </w:p>
        </w:tc>
        <w:tc>
          <w:tcPr>
            <w:tcW w:w="1417" w:type="dxa"/>
          </w:tcPr>
          <w:p w14:paraId="52D2313B">
            <w:pPr>
              <w:rPr>
                <w:rFonts w:ascii="宋体" w:hAnsi="宋体"/>
                <w:color w:val="auto"/>
                <w:highlight w:val="none"/>
              </w:rPr>
            </w:pPr>
          </w:p>
        </w:tc>
        <w:tc>
          <w:tcPr>
            <w:tcW w:w="2552" w:type="dxa"/>
          </w:tcPr>
          <w:p w14:paraId="30E5B252">
            <w:pPr>
              <w:rPr>
                <w:rFonts w:ascii="宋体" w:hAnsi="宋体"/>
                <w:color w:val="auto"/>
                <w:highlight w:val="none"/>
              </w:rPr>
            </w:pPr>
          </w:p>
        </w:tc>
      </w:tr>
      <w:tr w14:paraId="4CED9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9FB497B">
            <w:pPr>
              <w:rPr>
                <w:rFonts w:ascii="宋体" w:hAnsi="宋体"/>
                <w:color w:val="auto"/>
                <w:highlight w:val="none"/>
              </w:rPr>
            </w:pPr>
          </w:p>
        </w:tc>
        <w:tc>
          <w:tcPr>
            <w:tcW w:w="686" w:type="dxa"/>
          </w:tcPr>
          <w:p w14:paraId="3E8BDA2B">
            <w:pPr>
              <w:rPr>
                <w:rFonts w:ascii="宋体" w:hAnsi="宋体"/>
                <w:color w:val="auto"/>
                <w:highlight w:val="none"/>
              </w:rPr>
            </w:pPr>
          </w:p>
        </w:tc>
        <w:tc>
          <w:tcPr>
            <w:tcW w:w="686" w:type="dxa"/>
          </w:tcPr>
          <w:p w14:paraId="09951295">
            <w:pPr>
              <w:rPr>
                <w:rFonts w:ascii="宋体" w:hAnsi="宋体"/>
                <w:color w:val="auto"/>
                <w:highlight w:val="none"/>
              </w:rPr>
            </w:pPr>
          </w:p>
        </w:tc>
        <w:tc>
          <w:tcPr>
            <w:tcW w:w="1207" w:type="dxa"/>
          </w:tcPr>
          <w:p w14:paraId="6DCC690D">
            <w:pPr>
              <w:rPr>
                <w:rFonts w:ascii="宋体" w:hAnsi="宋体"/>
                <w:color w:val="auto"/>
                <w:highlight w:val="none"/>
              </w:rPr>
            </w:pPr>
          </w:p>
        </w:tc>
        <w:tc>
          <w:tcPr>
            <w:tcW w:w="686" w:type="dxa"/>
          </w:tcPr>
          <w:p w14:paraId="072932F7">
            <w:pPr>
              <w:rPr>
                <w:rFonts w:ascii="宋体" w:hAnsi="宋体"/>
                <w:color w:val="auto"/>
                <w:highlight w:val="none"/>
              </w:rPr>
            </w:pPr>
          </w:p>
        </w:tc>
        <w:tc>
          <w:tcPr>
            <w:tcW w:w="1115" w:type="dxa"/>
          </w:tcPr>
          <w:p w14:paraId="4DF6B6F9">
            <w:pPr>
              <w:rPr>
                <w:rFonts w:ascii="宋体" w:hAnsi="宋体"/>
                <w:color w:val="auto"/>
                <w:highlight w:val="none"/>
              </w:rPr>
            </w:pPr>
          </w:p>
        </w:tc>
        <w:tc>
          <w:tcPr>
            <w:tcW w:w="1417" w:type="dxa"/>
          </w:tcPr>
          <w:p w14:paraId="4261D346">
            <w:pPr>
              <w:rPr>
                <w:rFonts w:ascii="宋体" w:hAnsi="宋体"/>
                <w:color w:val="auto"/>
                <w:highlight w:val="none"/>
              </w:rPr>
            </w:pPr>
          </w:p>
        </w:tc>
        <w:tc>
          <w:tcPr>
            <w:tcW w:w="2552" w:type="dxa"/>
          </w:tcPr>
          <w:p w14:paraId="243D94E8">
            <w:pPr>
              <w:rPr>
                <w:rFonts w:ascii="宋体" w:hAnsi="宋体"/>
                <w:color w:val="auto"/>
                <w:highlight w:val="none"/>
              </w:rPr>
            </w:pPr>
          </w:p>
        </w:tc>
      </w:tr>
      <w:tr w14:paraId="3F7E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785472F">
            <w:pPr>
              <w:rPr>
                <w:rFonts w:ascii="宋体" w:hAnsi="宋体"/>
                <w:color w:val="auto"/>
                <w:highlight w:val="none"/>
              </w:rPr>
            </w:pPr>
          </w:p>
        </w:tc>
        <w:tc>
          <w:tcPr>
            <w:tcW w:w="686" w:type="dxa"/>
          </w:tcPr>
          <w:p w14:paraId="5A3CDFD7">
            <w:pPr>
              <w:rPr>
                <w:rFonts w:ascii="宋体" w:hAnsi="宋体"/>
                <w:color w:val="auto"/>
                <w:highlight w:val="none"/>
              </w:rPr>
            </w:pPr>
          </w:p>
        </w:tc>
        <w:tc>
          <w:tcPr>
            <w:tcW w:w="686" w:type="dxa"/>
          </w:tcPr>
          <w:p w14:paraId="0BDF4775">
            <w:pPr>
              <w:rPr>
                <w:rFonts w:ascii="宋体" w:hAnsi="宋体"/>
                <w:color w:val="auto"/>
                <w:highlight w:val="none"/>
              </w:rPr>
            </w:pPr>
          </w:p>
        </w:tc>
        <w:tc>
          <w:tcPr>
            <w:tcW w:w="1207" w:type="dxa"/>
          </w:tcPr>
          <w:p w14:paraId="6CAC876B">
            <w:pPr>
              <w:rPr>
                <w:rFonts w:ascii="宋体" w:hAnsi="宋体"/>
                <w:color w:val="auto"/>
                <w:highlight w:val="none"/>
              </w:rPr>
            </w:pPr>
          </w:p>
        </w:tc>
        <w:tc>
          <w:tcPr>
            <w:tcW w:w="686" w:type="dxa"/>
          </w:tcPr>
          <w:p w14:paraId="07804979">
            <w:pPr>
              <w:rPr>
                <w:rFonts w:ascii="宋体" w:hAnsi="宋体"/>
                <w:color w:val="auto"/>
                <w:highlight w:val="none"/>
              </w:rPr>
            </w:pPr>
          </w:p>
        </w:tc>
        <w:tc>
          <w:tcPr>
            <w:tcW w:w="1115" w:type="dxa"/>
          </w:tcPr>
          <w:p w14:paraId="1AF74EE6">
            <w:pPr>
              <w:rPr>
                <w:rFonts w:ascii="宋体" w:hAnsi="宋体"/>
                <w:color w:val="auto"/>
                <w:highlight w:val="none"/>
              </w:rPr>
            </w:pPr>
          </w:p>
        </w:tc>
        <w:tc>
          <w:tcPr>
            <w:tcW w:w="1417" w:type="dxa"/>
          </w:tcPr>
          <w:p w14:paraId="40EAEAF8">
            <w:pPr>
              <w:rPr>
                <w:rFonts w:ascii="宋体" w:hAnsi="宋体"/>
                <w:color w:val="auto"/>
                <w:highlight w:val="none"/>
              </w:rPr>
            </w:pPr>
          </w:p>
        </w:tc>
        <w:tc>
          <w:tcPr>
            <w:tcW w:w="2552" w:type="dxa"/>
          </w:tcPr>
          <w:p w14:paraId="38358296">
            <w:pPr>
              <w:rPr>
                <w:rFonts w:ascii="宋体" w:hAnsi="宋体"/>
                <w:color w:val="auto"/>
                <w:highlight w:val="none"/>
              </w:rPr>
            </w:pPr>
          </w:p>
        </w:tc>
      </w:tr>
      <w:tr w14:paraId="0FD96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7D256DDB">
            <w:pPr>
              <w:ind w:firstLine="360"/>
              <w:rPr>
                <w:rFonts w:ascii="宋体" w:hAnsi="宋体"/>
                <w:color w:val="auto"/>
                <w:highlight w:val="none"/>
              </w:rPr>
            </w:pPr>
            <w:r>
              <w:rPr>
                <w:rFonts w:hint="eastAsia" w:ascii="宋体" w:hAnsi="宋体"/>
                <w:color w:val="auto"/>
                <w:highlight w:val="none"/>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6FF35FF4">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lang w:eastAsia="zh-CN"/>
        </w:rPr>
        <w:t>（</w:t>
      </w:r>
      <w:r>
        <w:rPr>
          <w:rFonts w:hint="eastAsia" w:ascii="宋体" w:hAnsi="宋体"/>
          <w:color w:val="auto"/>
          <w:highlight w:val="none"/>
          <w:u w:val="single"/>
        </w:rPr>
        <w:t>盖单位公章</w:t>
      </w:r>
      <w:r>
        <w:rPr>
          <w:rFonts w:hint="eastAsia" w:ascii="宋体" w:hAnsi="宋体"/>
          <w:color w:val="auto"/>
          <w:highlight w:val="none"/>
          <w:u w:val="single"/>
          <w:lang w:eastAsia="zh-CN"/>
        </w:rPr>
        <w:t>）</w:t>
      </w:r>
    </w:p>
    <w:p w14:paraId="4F6195B4">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hint="eastAsia" w:ascii="宋体" w:hAnsi="宋体"/>
          <w:color w:val="auto"/>
          <w:highlight w:val="none"/>
          <w:lang w:eastAsia="zh-CN"/>
        </w:rPr>
        <w:t>（</w:t>
      </w:r>
      <w:r>
        <w:rPr>
          <w:rFonts w:ascii="宋体" w:hAnsi="宋体"/>
          <w:color w:val="auto"/>
          <w:highlight w:val="none"/>
          <w:u w:val="single"/>
        </w:rPr>
        <w:t>签字</w:t>
      </w:r>
      <w:r>
        <w:rPr>
          <w:rFonts w:hint="eastAsia" w:ascii="宋体" w:hAnsi="宋体"/>
          <w:color w:val="auto"/>
          <w:highlight w:val="none"/>
          <w:u w:val="single"/>
        </w:rPr>
        <w:t>或盖章</w:t>
      </w:r>
      <w:r>
        <w:rPr>
          <w:rFonts w:hint="eastAsia" w:ascii="宋体" w:hAnsi="宋体"/>
          <w:color w:val="auto"/>
          <w:highlight w:val="none"/>
          <w:u w:val="single"/>
          <w:lang w:eastAsia="zh-CN"/>
        </w:rPr>
        <w:t>）</w:t>
      </w:r>
    </w:p>
    <w:p w14:paraId="6740E892">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4E43E1C8">
      <w:pPr>
        <w:pStyle w:val="2"/>
        <w:ind w:firstLine="480"/>
        <w:jc w:val="center"/>
        <w:rPr>
          <w:color w:val="auto"/>
          <w:highlight w:val="none"/>
        </w:rPr>
      </w:pPr>
      <w:r>
        <w:rPr>
          <w:color w:val="auto"/>
          <w:highlight w:val="none"/>
        </w:rPr>
        <w:br w:type="page"/>
      </w:r>
    </w:p>
    <w:p w14:paraId="14DA1C76">
      <w:pPr>
        <w:numPr>
          <w:ilvl w:val="255"/>
          <w:numId w:val="0"/>
        </w:numPr>
        <w:ind w:firstLine="422" w:firstLineChars="200"/>
        <w:rPr>
          <w:b/>
          <w:bCs/>
          <w:color w:val="auto"/>
          <w:sz w:val="21"/>
          <w:szCs w:val="21"/>
          <w:highlight w:val="none"/>
        </w:rPr>
      </w:pPr>
      <w:bookmarkStart w:id="259" w:name="_Toc115251133"/>
      <w:r>
        <w:rPr>
          <w:rFonts w:hint="eastAsia"/>
          <w:b/>
          <w:bCs/>
          <w:color w:val="auto"/>
          <w:sz w:val="21"/>
          <w:szCs w:val="21"/>
          <w:highlight w:val="none"/>
        </w:rPr>
        <w:t>C</w:t>
      </w:r>
      <w:r>
        <w:rPr>
          <w:rFonts w:hint="eastAsia"/>
          <w:b/>
          <w:bCs/>
          <w:color w:val="auto"/>
          <w:sz w:val="21"/>
          <w:szCs w:val="21"/>
          <w:highlight w:val="none"/>
          <w:lang w:val="en-US" w:eastAsia="zh-CN"/>
        </w:rPr>
        <w:t>3</w:t>
      </w:r>
      <w:r>
        <w:rPr>
          <w:rFonts w:hint="eastAsia"/>
          <w:b/>
          <w:bCs/>
          <w:color w:val="auto"/>
          <w:sz w:val="21"/>
          <w:szCs w:val="21"/>
          <w:highlight w:val="none"/>
        </w:rPr>
        <w:t>-</w:t>
      </w:r>
      <w:r>
        <w:rPr>
          <w:b/>
          <w:bCs/>
          <w:color w:val="auto"/>
          <w:sz w:val="21"/>
          <w:szCs w:val="21"/>
          <w:highlight w:val="none"/>
        </w:rPr>
        <w:t>2</w:t>
      </w:r>
      <w:bookmarkEnd w:id="259"/>
      <w:r>
        <w:rPr>
          <w:rFonts w:hint="eastAsia"/>
          <w:b/>
          <w:bCs/>
          <w:color w:val="auto"/>
          <w:sz w:val="21"/>
          <w:szCs w:val="21"/>
          <w:highlight w:val="none"/>
        </w:rPr>
        <w:t>项目经理简历表（格式）</w:t>
      </w:r>
    </w:p>
    <w:p w14:paraId="69ADAEC7">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 xml:space="preserve">轨道云著项目南区商品房一组团、南北安置区公共区域简装设计施工一体化工程 </w:t>
      </w:r>
    </w:p>
    <w:tbl>
      <w:tblPr>
        <w:tblStyle w:val="12"/>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05BE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6CAF99AD">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6BF46164">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2A069AD">
            <w:pPr>
              <w:jc w:val="center"/>
              <w:rPr>
                <w:rFonts w:ascii="宋体" w:hAnsi="宋体"/>
                <w:color w:val="auto"/>
                <w:highlight w:val="none"/>
              </w:rPr>
            </w:pPr>
            <w:r>
              <w:rPr>
                <w:rFonts w:hint="eastAsia" w:ascii="宋体" w:hAnsi="宋体"/>
                <w:color w:val="auto"/>
                <w:highlight w:val="none"/>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7E580573">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167EF5ED">
            <w:pPr>
              <w:jc w:val="center"/>
              <w:rPr>
                <w:rFonts w:ascii="宋体" w:hAnsi="宋体"/>
                <w:color w:val="auto"/>
                <w:highlight w:val="none"/>
              </w:rPr>
            </w:pPr>
            <w:r>
              <w:rPr>
                <w:rFonts w:hint="eastAsia" w:ascii="宋体" w:hAnsi="宋体"/>
                <w:color w:val="auto"/>
                <w:highlight w:val="none"/>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3BC2B6E2">
            <w:pPr>
              <w:jc w:val="center"/>
              <w:rPr>
                <w:rFonts w:ascii="宋体" w:hAnsi="宋体"/>
                <w:color w:val="auto"/>
                <w:highlight w:val="none"/>
              </w:rPr>
            </w:pPr>
          </w:p>
        </w:tc>
      </w:tr>
      <w:tr w14:paraId="144AD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6D1205EF">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0DAF5430">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5B91AC89">
            <w:pPr>
              <w:jc w:val="center"/>
              <w:rPr>
                <w:rFonts w:ascii="宋体" w:hAnsi="宋体"/>
                <w:color w:val="auto"/>
                <w:highlight w:val="none"/>
              </w:rPr>
            </w:pPr>
            <w:r>
              <w:rPr>
                <w:rFonts w:hint="eastAsia" w:ascii="宋体" w:hAnsi="宋体"/>
                <w:color w:val="auto"/>
                <w:highlight w:val="none"/>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3505339D">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33F54593">
            <w:pPr>
              <w:jc w:val="center"/>
              <w:rPr>
                <w:rFonts w:ascii="宋体" w:hAnsi="宋体"/>
                <w:color w:val="auto"/>
                <w:highlight w:val="none"/>
              </w:rPr>
            </w:pPr>
            <w:r>
              <w:rPr>
                <w:rFonts w:hint="eastAsia" w:ascii="宋体" w:hAnsi="宋体"/>
                <w:color w:val="auto"/>
                <w:highlight w:val="none"/>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4954B275">
            <w:pPr>
              <w:jc w:val="center"/>
              <w:rPr>
                <w:rFonts w:ascii="宋体" w:hAnsi="宋体"/>
                <w:color w:val="auto"/>
                <w:highlight w:val="none"/>
              </w:rPr>
            </w:pPr>
          </w:p>
        </w:tc>
      </w:tr>
      <w:tr w14:paraId="5DCD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21DAD0BD">
            <w:pPr>
              <w:jc w:val="center"/>
              <w:rPr>
                <w:rFonts w:ascii="宋体" w:hAnsi="宋体"/>
                <w:color w:val="auto"/>
                <w:highlight w:val="none"/>
              </w:rPr>
            </w:pPr>
            <w:r>
              <w:rPr>
                <w:rFonts w:hint="eastAsia" w:ascii="宋体" w:hAnsi="宋体"/>
                <w:color w:val="auto"/>
                <w:highlight w:val="none"/>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0625B8E2">
            <w:pPr>
              <w:jc w:val="center"/>
              <w:rPr>
                <w:rFonts w:ascii="宋体" w:hAnsi="宋体"/>
                <w:color w:val="auto"/>
                <w:highlight w:val="none"/>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3F632DC4">
            <w:pPr>
              <w:jc w:val="center"/>
              <w:rPr>
                <w:rFonts w:ascii="宋体" w:hAnsi="宋体"/>
                <w:color w:val="auto"/>
                <w:highlight w:val="none"/>
              </w:rPr>
            </w:pPr>
            <w:r>
              <w:rPr>
                <w:rFonts w:hint="eastAsia" w:ascii="宋体" w:hAnsi="宋体"/>
                <w:color w:val="auto"/>
                <w:highlight w:val="none"/>
              </w:rPr>
              <w:t>担任项目经理年限</w:t>
            </w:r>
          </w:p>
        </w:tc>
        <w:tc>
          <w:tcPr>
            <w:tcW w:w="1089" w:type="dxa"/>
            <w:tcBorders>
              <w:top w:val="single" w:color="auto" w:sz="4" w:space="0"/>
              <w:left w:val="single" w:color="auto" w:sz="4" w:space="0"/>
              <w:bottom w:val="single" w:color="auto" w:sz="4" w:space="0"/>
              <w:right w:val="single" w:color="auto" w:sz="4" w:space="0"/>
            </w:tcBorders>
            <w:vAlign w:val="center"/>
          </w:tcPr>
          <w:p w14:paraId="1E7D2D45">
            <w:pPr>
              <w:jc w:val="center"/>
              <w:rPr>
                <w:rFonts w:ascii="宋体" w:hAnsi="宋体"/>
                <w:color w:val="auto"/>
                <w:highlight w:val="none"/>
              </w:rPr>
            </w:pPr>
          </w:p>
        </w:tc>
      </w:tr>
      <w:tr w14:paraId="431F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653521B0">
            <w:pPr>
              <w:jc w:val="center"/>
              <w:rPr>
                <w:rFonts w:ascii="宋体" w:hAnsi="宋体"/>
                <w:color w:val="auto"/>
                <w:highlight w:val="none"/>
              </w:rPr>
            </w:pPr>
            <w:r>
              <w:rPr>
                <w:rFonts w:hint="eastAsia" w:ascii="宋体" w:hAnsi="宋体"/>
                <w:color w:val="auto"/>
                <w:highlight w:val="none"/>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03881CFE">
            <w:pPr>
              <w:jc w:val="center"/>
              <w:rPr>
                <w:rFonts w:ascii="宋体" w:hAnsi="宋体"/>
                <w:color w:val="auto"/>
                <w:highlight w:val="none"/>
              </w:rPr>
            </w:pPr>
          </w:p>
        </w:tc>
      </w:tr>
      <w:tr w14:paraId="2CC3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73B952D4">
            <w:pPr>
              <w:jc w:val="center"/>
              <w:rPr>
                <w:rFonts w:ascii="宋体" w:hAnsi="宋体"/>
                <w:color w:val="auto"/>
                <w:highlight w:val="none"/>
              </w:rPr>
            </w:pPr>
            <w:r>
              <w:rPr>
                <w:rFonts w:hint="eastAsia" w:ascii="宋体" w:hAnsi="宋体"/>
                <w:color w:val="auto"/>
                <w:highlight w:val="none"/>
              </w:rPr>
              <w:t>在建和已完工项目情况</w:t>
            </w:r>
          </w:p>
        </w:tc>
      </w:tr>
      <w:tr w14:paraId="1FAF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1ED9805">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FE8F1CF">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30AFBAB">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0705EB5">
            <w:pPr>
              <w:jc w:val="center"/>
              <w:rPr>
                <w:rFonts w:ascii="宋体" w:hAnsi="宋体"/>
                <w:color w:val="auto"/>
                <w:highlight w:val="none"/>
              </w:rPr>
            </w:pPr>
            <w:r>
              <w:rPr>
                <w:rFonts w:hint="eastAsia" w:ascii="宋体" w:hAnsi="宋体"/>
                <w:color w:val="auto"/>
                <w:highlight w:val="none"/>
              </w:rPr>
              <w:t>开、竣工</w:t>
            </w:r>
          </w:p>
          <w:p w14:paraId="4CC4049E">
            <w:pPr>
              <w:jc w:val="center"/>
              <w:rPr>
                <w:rFonts w:ascii="宋体" w:hAnsi="宋体"/>
                <w:color w:val="auto"/>
                <w:highlight w:val="none"/>
              </w:rPr>
            </w:pPr>
            <w:r>
              <w:rPr>
                <w:rFonts w:hint="eastAsia" w:ascii="宋体" w:hAnsi="宋体"/>
                <w:color w:val="auto"/>
                <w:highlight w:val="none"/>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C4E0C64">
            <w:pPr>
              <w:jc w:val="center"/>
              <w:rPr>
                <w:rFonts w:ascii="宋体" w:hAnsi="宋体"/>
                <w:color w:val="auto"/>
                <w:highlight w:val="none"/>
              </w:rPr>
            </w:pPr>
            <w:r>
              <w:rPr>
                <w:rFonts w:hint="eastAsia" w:ascii="宋体" w:hAnsi="宋体"/>
                <w:color w:val="auto"/>
                <w:highlight w:val="none"/>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2028CC66">
            <w:pPr>
              <w:jc w:val="center"/>
              <w:rPr>
                <w:rFonts w:ascii="宋体" w:hAnsi="宋体"/>
                <w:color w:val="auto"/>
                <w:highlight w:val="none"/>
              </w:rPr>
            </w:pPr>
            <w:r>
              <w:rPr>
                <w:rFonts w:hint="eastAsia" w:ascii="宋体" w:hAnsi="宋体"/>
                <w:color w:val="auto"/>
                <w:highlight w:val="none"/>
              </w:rPr>
              <w:t>项目质量</w:t>
            </w:r>
          </w:p>
        </w:tc>
      </w:tr>
      <w:tr w14:paraId="11AE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7AE3F24">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6DD0616">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1FD0D0F">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8310E80">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54B26996">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A3DD25C">
            <w:pPr>
              <w:jc w:val="center"/>
              <w:rPr>
                <w:rFonts w:ascii="宋体" w:hAnsi="宋体"/>
                <w:color w:val="auto"/>
                <w:highlight w:val="none"/>
              </w:rPr>
            </w:pPr>
          </w:p>
        </w:tc>
      </w:tr>
      <w:tr w14:paraId="4D084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B7AFF76">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581630A">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159CEBF3">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C2D0D57">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0FE6D0C6">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450CB8E3">
            <w:pPr>
              <w:jc w:val="center"/>
              <w:rPr>
                <w:rFonts w:ascii="宋体" w:hAnsi="宋体"/>
                <w:color w:val="auto"/>
                <w:highlight w:val="none"/>
              </w:rPr>
            </w:pPr>
          </w:p>
        </w:tc>
      </w:tr>
      <w:tr w14:paraId="46A7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3B3A8EA">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ABFB903">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85CCA0A">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FFD3101">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58DD2057">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6F309E23">
            <w:pPr>
              <w:jc w:val="center"/>
              <w:rPr>
                <w:rFonts w:ascii="宋体" w:hAnsi="宋体"/>
                <w:color w:val="auto"/>
                <w:highlight w:val="none"/>
              </w:rPr>
            </w:pPr>
          </w:p>
        </w:tc>
      </w:tr>
      <w:tr w14:paraId="56FC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7F3BB0F">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AC7206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1551C8CC">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967113A">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42B32E9">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04412CB">
            <w:pPr>
              <w:jc w:val="center"/>
              <w:rPr>
                <w:rFonts w:ascii="宋体" w:hAnsi="宋体"/>
                <w:color w:val="auto"/>
                <w:highlight w:val="none"/>
              </w:rPr>
            </w:pPr>
          </w:p>
        </w:tc>
      </w:tr>
    </w:tbl>
    <w:p w14:paraId="227E008F">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69A09271">
      <w:pPr>
        <w:spacing w:before="0" w:after="0" w:afterAutospacing="0"/>
        <w:ind w:left="0" w:right="0" w:firstLine="0"/>
        <w:rPr>
          <w:rFonts w:ascii="宋体" w:hAnsi="宋体"/>
          <w:color w:val="auto"/>
          <w:highlight w:val="none"/>
        </w:rPr>
      </w:pPr>
      <w:r>
        <w:rPr>
          <w:rFonts w:hint="eastAsia" w:ascii="宋体" w:hAnsi="宋体"/>
          <w:color w:val="auto"/>
          <w:highlight w:val="none"/>
          <w:lang w:eastAsia="zh-CN"/>
        </w:rPr>
        <w:t>1.</w:t>
      </w:r>
      <w:r>
        <w:rPr>
          <w:rFonts w:hint="eastAsia" w:ascii="宋体" w:hAnsi="宋体"/>
          <w:color w:val="auto"/>
          <w:highlight w:val="none"/>
        </w:rPr>
        <w:t>上述项目负责人填报内容必须真实，若不真实，采购人有权向法院申诉；</w:t>
      </w:r>
    </w:p>
    <w:p w14:paraId="360395F1">
      <w:pPr>
        <w:spacing w:before="0" w:after="0" w:afterAutospacing="0"/>
        <w:ind w:left="0" w:right="0" w:firstLine="0"/>
        <w:rPr>
          <w:rFonts w:ascii="宋体" w:hAnsi="宋体"/>
          <w:color w:val="auto"/>
          <w:highlight w:val="none"/>
        </w:rPr>
      </w:pPr>
      <w:r>
        <w:rPr>
          <w:rFonts w:hint="eastAsia" w:ascii="宋体" w:hAnsi="宋体"/>
          <w:color w:val="auto"/>
          <w:highlight w:val="none"/>
          <w:lang w:eastAsia="zh-CN"/>
        </w:rPr>
        <w:t>2.</w:t>
      </w:r>
      <w:r>
        <w:rPr>
          <w:rFonts w:hint="eastAsia" w:ascii="宋体" w:hAnsi="宋体"/>
          <w:color w:val="auto"/>
          <w:highlight w:val="none"/>
        </w:rPr>
        <w:t>需附负责人相关执业或职业资格证书复印件证明材料；</w:t>
      </w:r>
    </w:p>
    <w:p w14:paraId="2F55BD7E">
      <w:pPr>
        <w:spacing w:before="0" w:after="0" w:afterAutospacing="0"/>
        <w:ind w:left="0" w:right="0" w:firstLine="0"/>
        <w:rPr>
          <w:rFonts w:ascii="宋体" w:hAnsi="宋体"/>
          <w:color w:val="auto"/>
          <w:highlight w:val="none"/>
        </w:rPr>
      </w:pPr>
      <w:r>
        <w:rPr>
          <w:rFonts w:hint="eastAsia" w:ascii="宋体" w:hAnsi="宋体"/>
          <w:color w:val="auto"/>
          <w:highlight w:val="none"/>
          <w:lang w:eastAsia="zh-CN"/>
        </w:rPr>
        <w:t>3.</w:t>
      </w:r>
      <w:r>
        <w:rPr>
          <w:rFonts w:hint="eastAsia" w:ascii="宋体" w:hAnsi="宋体"/>
          <w:color w:val="auto"/>
          <w:highlight w:val="none"/>
        </w:rPr>
        <w:t>如确定为中选人，中选人未经比选人同意不得更换项目负责人，如最终成交供应商擅自更换将按合同违约的有关条款处理，且比选人有权终止合同。</w:t>
      </w:r>
    </w:p>
    <w:p w14:paraId="773CA134">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lang w:eastAsia="zh-CN"/>
        </w:rPr>
        <w:t>（</w:t>
      </w:r>
      <w:r>
        <w:rPr>
          <w:rFonts w:hint="eastAsia" w:ascii="宋体" w:hAnsi="宋体"/>
          <w:color w:val="auto"/>
          <w:highlight w:val="none"/>
          <w:u w:val="single"/>
        </w:rPr>
        <w:t>盖单位公章</w:t>
      </w:r>
      <w:r>
        <w:rPr>
          <w:rFonts w:hint="eastAsia" w:ascii="宋体" w:hAnsi="宋体"/>
          <w:color w:val="auto"/>
          <w:highlight w:val="none"/>
          <w:u w:val="single"/>
          <w:lang w:eastAsia="zh-CN"/>
        </w:rPr>
        <w:t>）</w:t>
      </w:r>
    </w:p>
    <w:p w14:paraId="7148DE8E">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hint="eastAsia" w:ascii="宋体" w:hAnsi="宋体"/>
          <w:color w:val="auto"/>
          <w:highlight w:val="none"/>
          <w:lang w:eastAsia="zh-CN"/>
        </w:rPr>
        <w:t>（</w:t>
      </w:r>
      <w:r>
        <w:rPr>
          <w:rFonts w:ascii="宋体" w:hAnsi="宋体"/>
          <w:color w:val="auto"/>
          <w:highlight w:val="none"/>
          <w:u w:val="single"/>
        </w:rPr>
        <w:t>签字</w:t>
      </w:r>
      <w:r>
        <w:rPr>
          <w:rFonts w:hint="eastAsia" w:ascii="宋体" w:hAnsi="宋体"/>
          <w:color w:val="auto"/>
          <w:highlight w:val="none"/>
          <w:u w:val="single"/>
        </w:rPr>
        <w:t>或盖章</w:t>
      </w:r>
      <w:r>
        <w:rPr>
          <w:rFonts w:hint="eastAsia" w:ascii="宋体" w:hAnsi="宋体"/>
          <w:color w:val="auto"/>
          <w:highlight w:val="none"/>
          <w:u w:val="single"/>
          <w:lang w:eastAsia="zh-CN"/>
        </w:rPr>
        <w:t>）</w:t>
      </w:r>
    </w:p>
    <w:p w14:paraId="1EEEF8E6">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74DDF988">
      <w:pPr>
        <w:pStyle w:val="2"/>
        <w:ind w:firstLine="480"/>
        <w:rPr>
          <w:color w:val="auto"/>
          <w:highlight w:val="none"/>
        </w:rPr>
      </w:pPr>
      <w:r>
        <w:rPr>
          <w:color w:val="auto"/>
          <w:highlight w:val="none"/>
        </w:rPr>
        <w:br w:type="page"/>
      </w:r>
    </w:p>
    <w:p w14:paraId="1087F2C4">
      <w:pPr>
        <w:pStyle w:val="2"/>
        <w:ind w:firstLine="480"/>
        <w:rPr>
          <w:color w:val="auto"/>
          <w:highlight w:val="none"/>
        </w:rPr>
        <w:sectPr>
          <w:pgSz w:w="11906" w:h="16838"/>
          <w:pgMar w:top="1440" w:right="1800" w:bottom="1440" w:left="1800" w:header="720" w:footer="720" w:gutter="0"/>
          <w:cols w:space="720" w:num="1"/>
        </w:sectPr>
      </w:pPr>
    </w:p>
    <w:p w14:paraId="6C97C839">
      <w:pPr>
        <w:numPr>
          <w:ilvl w:val="255"/>
          <w:numId w:val="0"/>
        </w:numPr>
        <w:ind w:firstLine="422" w:firstLineChars="200"/>
        <w:rPr>
          <w:b/>
          <w:bCs/>
          <w:color w:val="auto"/>
          <w:sz w:val="21"/>
          <w:szCs w:val="21"/>
          <w:highlight w:val="none"/>
        </w:rPr>
      </w:pPr>
      <w:r>
        <w:rPr>
          <w:rFonts w:hint="eastAsia"/>
          <w:b/>
          <w:bCs/>
          <w:color w:val="auto"/>
          <w:sz w:val="21"/>
          <w:szCs w:val="21"/>
          <w:highlight w:val="none"/>
        </w:rPr>
        <w:t>C</w:t>
      </w:r>
      <w:r>
        <w:rPr>
          <w:rFonts w:hint="eastAsia"/>
          <w:b/>
          <w:bCs/>
          <w:color w:val="auto"/>
          <w:sz w:val="21"/>
          <w:szCs w:val="21"/>
          <w:highlight w:val="none"/>
          <w:lang w:val="en-US" w:eastAsia="zh-CN"/>
        </w:rPr>
        <w:t>3</w:t>
      </w:r>
      <w:r>
        <w:rPr>
          <w:rFonts w:hint="eastAsia"/>
          <w:b/>
          <w:bCs/>
          <w:color w:val="auto"/>
          <w:sz w:val="21"/>
          <w:szCs w:val="21"/>
          <w:highlight w:val="none"/>
        </w:rPr>
        <w:t>-3项目技术负责人简历表（格式）</w:t>
      </w:r>
    </w:p>
    <w:p w14:paraId="4F7FDDC9">
      <w:pPr>
        <w:numPr>
          <w:ilvl w:val="255"/>
          <w:numId w:val="0"/>
        </w:numPr>
        <w:rPr>
          <w:color w:val="auto"/>
          <w:sz w:val="21"/>
          <w:szCs w:val="21"/>
          <w:highlight w:val="none"/>
        </w:rPr>
      </w:pPr>
      <w:r>
        <w:rPr>
          <w:rFonts w:hint="eastAsia"/>
          <w:color w:val="auto"/>
          <w:sz w:val="21"/>
          <w:szCs w:val="21"/>
          <w:highlight w:val="none"/>
        </w:rPr>
        <w:t>项目名称：</w:t>
      </w:r>
      <w:r>
        <w:rPr>
          <w:rFonts w:hint="eastAsia" w:ascii="宋体" w:hAnsi="宋体" w:cs="宋体"/>
          <w:color w:val="auto"/>
          <w:sz w:val="21"/>
          <w:szCs w:val="21"/>
          <w:highlight w:val="none"/>
          <w:lang w:eastAsia="zh-CN"/>
        </w:rPr>
        <w:t xml:space="preserve">轨道云著项目南区商品房一组团、南北安置区公共区域简装设计施工一体化工程 </w:t>
      </w:r>
    </w:p>
    <w:tbl>
      <w:tblPr>
        <w:tblStyle w:val="12"/>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090"/>
      </w:tblGrid>
      <w:tr w14:paraId="0D43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62D2D904">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69FA809E">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C3591F5">
            <w:pPr>
              <w:jc w:val="center"/>
              <w:rPr>
                <w:rFonts w:ascii="宋体" w:hAnsi="宋体"/>
                <w:color w:val="auto"/>
                <w:highlight w:val="none"/>
              </w:rPr>
            </w:pPr>
            <w:r>
              <w:rPr>
                <w:rFonts w:hint="eastAsia" w:ascii="宋体" w:hAnsi="宋体"/>
                <w:color w:val="auto"/>
                <w:highlight w:val="none"/>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574157AC">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38745B1">
            <w:pPr>
              <w:jc w:val="center"/>
              <w:rPr>
                <w:rFonts w:ascii="宋体" w:hAnsi="宋体"/>
                <w:color w:val="auto"/>
                <w:highlight w:val="none"/>
              </w:rPr>
            </w:pPr>
            <w:r>
              <w:rPr>
                <w:rFonts w:hint="eastAsia" w:ascii="宋体" w:hAnsi="宋体"/>
                <w:color w:val="auto"/>
                <w:highlight w:val="none"/>
              </w:rPr>
              <w:t>年龄</w:t>
            </w:r>
          </w:p>
        </w:tc>
        <w:tc>
          <w:tcPr>
            <w:tcW w:w="1405" w:type="dxa"/>
            <w:gridSpan w:val="2"/>
            <w:tcBorders>
              <w:top w:val="single" w:color="auto" w:sz="4" w:space="0"/>
              <w:left w:val="single" w:color="auto" w:sz="4" w:space="0"/>
              <w:bottom w:val="single" w:color="auto" w:sz="4" w:space="0"/>
              <w:right w:val="single" w:color="auto" w:sz="4" w:space="0"/>
            </w:tcBorders>
            <w:vAlign w:val="center"/>
          </w:tcPr>
          <w:p w14:paraId="0C542386">
            <w:pPr>
              <w:jc w:val="center"/>
              <w:rPr>
                <w:rFonts w:ascii="宋体" w:hAnsi="宋体"/>
                <w:color w:val="auto"/>
                <w:highlight w:val="none"/>
              </w:rPr>
            </w:pPr>
          </w:p>
        </w:tc>
      </w:tr>
      <w:tr w14:paraId="6633D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2CBC901B">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715BB00F">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02B1664">
            <w:pPr>
              <w:jc w:val="center"/>
              <w:rPr>
                <w:rFonts w:ascii="宋体" w:hAnsi="宋体"/>
                <w:color w:val="auto"/>
                <w:highlight w:val="none"/>
              </w:rPr>
            </w:pPr>
            <w:r>
              <w:rPr>
                <w:rFonts w:hint="eastAsia" w:ascii="宋体" w:hAnsi="宋体"/>
                <w:color w:val="auto"/>
                <w:highlight w:val="none"/>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185CC751">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22920F36">
            <w:pPr>
              <w:jc w:val="center"/>
              <w:rPr>
                <w:rFonts w:ascii="宋体" w:hAnsi="宋体"/>
                <w:color w:val="auto"/>
                <w:highlight w:val="none"/>
              </w:rPr>
            </w:pPr>
            <w:r>
              <w:rPr>
                <w:rFonts w:hint="eastAsia" w:ascii="宋体" w:hAnsi="宋体"/>
                <w:color w:val="auto"/>
                <w:highlight w:val="none"/>
              </w:rPr>
              <w:t>学历</w:t>
            </w:r>
          </w:p>
        </w:tc>
        <w:tc>
          <w:tcPr>
            <w:tcW w:w="1405" w:type="dxa"/>
            <w:gridSpan w:val="2"/>
            <w:tcBorders>
              <w:top w:val="single" w:color="auto" w:sz="4" w:space="0"/>
              <w:left w:val="single" w:color="auto" w:sz="4" w:space="0"/>
              <w:bottom w:val="single" w:color="auto" w:sz="4" w:space="0"/>
              <w:right w:val="single" w:color="auto" w:sz="4" w:space="0"/>
            </w:tcBorders>
            <w:vAlign w:val="center"/>
          </w:tcPr>
          <w:p w14:paraId="379401F2">
            <w:pPr>
              <w:jc w:val="center"/>
              <w:rPr>
                <w:rFonts w:ascii="宋体" w:hAnsi="宋体"/>
                <w:color w:val="auto"/>
                <w:highlight w:val="none"/>
              </w:rPr>
            </w:pPr>
          </w:p>
        </w:tc>
      </w:tr>
      <w:tr w14:paraId="77C5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5DC78443">
            <w:pPr>
              <w:jc w:val="center"/>
              <w:rPr>
                <w:rFonts w:ascii="宋体" w:hAnsi="宋体"/>
                <w:color w:val="auto"/>
                <w:highlight w:val="none"/>
              </w:rPr>
            </w:pPr>
            <w:r>
              <w:rPr>
                <w:rFonts w:hint="eastAsia" w:ascii="宋体" w:hAnsi="宋体"/>
                <w:color w:val="auto"/>
                <w:highlight w:val="none"/>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17E2BA23">
            <w:pPr>
              <w:jc w:val="center"/>
              <w:rPr>
                <w:rFonts w:ascii="宋体" w:hAnsi="宋体"/>
                <w:color w:val="auto"/>
                <w:highlight w:val="none"/>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5B5A8888">
            <w:pPr>
              <w:jc w:val="center"/>
              <w:rPr>
                <w:rFonts w:ascii="宋体" w:hAnsi="宋体"/>
                <w:color w:val="auto"/>
                <w:highlight w:val="none"/>
              </w:rPr>
            </w:pPr>
            <w:r>
              <w:rPr>
                <w:rFonts w:hint="eastAsia" w:ascii="宋体" w:hAnsi="宋体"/>
                <w:color w:val="auto"/>
                <w:highlight w:val="none"/>
              </w:rPr>
              <w:t>担任技术负责人年限</w:t>
            </w:r>
          </w:p>
        </w:tc>
        <w:tc>
          <w:tcPr>
            <w:tcW w:w="1405" w:type="dxa"/>
            <w:gridSpan w:val="2"/>
            <w:tcBorders>
              <w:top w:val="single" w:color="auto" w:sz="4" w:space="0"/>
              <w:left w:val="single" w:color="auto" w:sz="4" w:space="0"/>
              <w:bottom w:val="single" w:color="auto" w:sz="4" w:space="0"/>
              <w:right w:val="single" w:color="auto" w:sz="4" w:space="0"/>
            </w:tcBorders>
            <w:vAlign w:val="center"/>
          </w:tcPr>
          <w:p w14:paraId="613781AF">
            <w:pPr>
              <w:jc w:val="center"/>
              <w:rPr>
                <w:rFonts w:ascii="宋体" w:hAnsi="宋体"/>
                <w:color w:val="auto"/>
                <w:highlight w:val="none"/>
              </w:rPr>
            </w:pPr>
          </w:p>
        </w:tc>
      </w:tr>
      <w:tr w14:paraId="2265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55" w:type="dxa"/>
            <w:gridSpan w:val="13"/>
            <w:tcBorders>
              <w:top w:val="single" w:color="auto" w:sz="4" w:space="0"/>
              <w:left w:val="single" w:color="auto" w:sz="4" w:space="0"/>
              <w:bottom w:val="single" w:color="auto" w:sz="4" w:space="0"/>
              <w:right w:val="single" w:color="auto" w:sz="4" w:space="0"/>
            </w:tcBorders>
            <w:vAlign w:val="center"/>
          </w:tcPr>
          <w:p w14:paraId="3C80178A">
            <w:pPr>
              <w:jc w:val="center"/>
              <w:rPr>
                <w:rFonts w:ascii="宋体" w:hAnsi="宋体"/>
                <w:color w:val="auto"/>
                <w:highlight w:val="none"/>
              </w:rPr>
            </w:pPr>
            <w:r>
              <w:rPr>
                <w:rFonts w:hint="eastAsia" w:ascii="宋体" w:hAnsi="宋体"/>
                <w:color w:val="auto"/>
                <w:highlight w:val="none"/>
              </w:rPr>
              <w:t>在建和已完项目情况</w:t>
            </w:r>
          </w:p>
        </w:tc>
      </w:tr>
      <w:tr w14:paraId="3D2B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EADB218">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C63ADCD">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3355035">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E0B2330">
            <w:pPr>
              <w:jc w:val="center"/>
              <w:rPr>
                <w:rFonts w:ascii="宋体" w:hAnsi="宋体"/>
                <w:color w:val="auto"/>
                <w:highlight w:val="none"/>
              </w:rPr>
            </w:pPr>
            <w:r>
              <w:rPr>
                <w:rFonts w:hint="eastAsia" w:ascii="宋体" w:hAnsi="宋体"/>
                <w:color w:val="auto"/>
                <w:highlight w:val="none"/>
              </w:rPr>
              <w:t>开、竣工</w:t>
            </w:r>
          </w:p>
          <w:p w14:paraId="2847B08B">
            <w:pPr>
              <w:jc w:val="center"/>
              <w:rPr>
                <w:rFonts w:ascii="宋体" w:hAnsi="宋体"/>
                <w:color w:val="auto"/>
                <w:highlight w:val="none"/>
              </w:rPr>
            </w:pPr>
            <w:r>
              <w:rPr>
                <w:rFonts w:hint="eastAsia" w:ascii="宋体" w:hAnsi="宋体"/>
                <w:color w:val="auto"/>
                <w:highlight w:val="none"/>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7EF22427">
            <w:pPr>
              <w:jc w:val="center"/>
              <w:rPr>
                <w:rFonts w:ascii="宋体" w:hAnsi="宋体"/>
                <w:color w:val="auto"/>
                <w:highlight w:val="none"/>
              </w:rPr>
            </w:pPr>
            <w:r>
              <w:rPr>
                <w:rFonts w:hint="eastAsia" w:ascii="宋体" w:hAnsi="宋体"/>
                <w:color w:val="auto"/>
                <w:highlight w:val="none"/>
              </w:rPr>
              <w:t>在建或</w:t>
            </w:r>
          </w:p>
          <w:p w14:paraId="28873DBC">
            <w:pPr>
              <w:jc w:val="center"/>
              <w:rPr>
                <w:rFonts w:ascii="宋体" w:hAnsi="宋体"/>
                <w:color w:val="auto"/>
                <w:highlight w:val="none"/>
              </w:rPr>
            </w:pPr>
            <w:r>
              <w:rPr>
                <w:rFonts w:hint="eastAsia" w:ascii="宋体" w:hAnsi="宋体"/>
                <w:color w:val="auto"/>
                <w:highlight w:val="none"/>
              </w:rPr>
              <w:t>已 完</w:t>
            </w:r>
          </w:p>
        </w:tc>
        <w:tc>
          <w:tcPr>
            <w:tcW w:w="1090" w:type="dxa"/>
            <w:tcBorders>
              <w:top w:val="single" w:color="auto" w:sz="4" w:space="0"/>
              <w:left w:val="single" w:color="auto" w:sz="4" w:space="0"/>
              <w:bottom w:val="single" w:color="auto" w:sz="4" w:space="0"/>
              <w:right w:val="single" w:color="auto" w:sz="4" w:space="0"/>
            </w:tcBorders>
            <w:vAlign w:val="center"/>
          </w:tcPr>
          <w:p w14:paraId="2A83408E">
            <w:pPr>
              <w:jc w:val="center"/>
              <w:rPr>
                <w:rFonts w:ascii="宋体" w:hAnsi="宋体"/>
                <w:color w:val="auto"/>
                <w:highlight w:val="none"/>
              </w:rPr>
            </w:pPr>
            <w:r>
              <w:rPr>
                <w:rFonts w:hint="eastAsia" w:ascii="宋体" w:hAnsi="宋体"/>
                <w:color w:val="auto"/>
                <w:highlight w:val="none"/>
              </w:rPr>
              <w:t>项目质量</w:t>
            </w:r>
          </w:p>
        </w:tc>
      </w:tr>
      <w:tr w14:paraId="2251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99F1B94">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27C8376">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1FE6D5E">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0979D3A4">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787EBAFA">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0AC17DA2">
            <w:pPr>
              <w:jc w:val="center"/>
              <w:rPr>
                <w:rFonts w:ascii="宋体" w:hAnsi="宋体"/>
                <w:color w:val="auto"/>
                <w:highlight w:val="none"/>
              </w:rPr>
            </w:pPr>
          </w:p>
        </w:tc>
      </w:tr>
      <w:tr w14:paraId="6D95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3A6EBF6">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48ECF65">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B9F27AA">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0E696C4">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0DCA0E9E">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659F544D">
            <w:pPr>
              <w:jc w:val="center"/>
              <w:rPr>
                <w:rFonts w:ascii="宋体" w:hAnsi="宋体"/>
                <w:color w:val="auto"/>
                <w:highlight w:val="none"/>
              </w:rPr>
            </w:pPr>
          </w:p>
        </w:tc>
      </w:tr>
      <w:tr w14:paraId="76C1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CB9DC17">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110458D">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FE9F5C7">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CB157A5">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04F2678">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19C41FE9">
            <w:pPr>
              <w:jc w:val="center"/>
              <w:rPr>
                <w:rFonts w:ascii="宋体" w:hAnsi="宋体"/>
                <w:color w:val="auto"/>
                <w:highlight w:val="none"/>
              </w:rPr>
            </w:pPr>
          </w:p>
        </w:tc>
      </w:tr>
      <w:tr w14:paraId="561C7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865C5A2">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0ABEE8A">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41D3154">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0753CA6B">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18B43CA">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1E5779FF">
            <w:pPr>
              <w:jc w:val="center"/>
              <w:rPr>
                <w:rFonts w:ascii="宋体" w:hAnsi="宋体"/>
                <w:color w:val="auto"/>
                <w:highlight w:val="none"/>
              </w:rPr>
            </w:pPr>
          </w:p>
        </w:tc>
      </w:tr>
      <w:tr w14:paraId="44C0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D72A323">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2C58D1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D317E75">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C70DC09">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34FC6FB">
            <w:pPr>
              <w:jc w:val="center"/>
              <w:rPr>
                <w:rFonts w:ascii="宋体" w:hAnsi="宋体"/>
                <w:color w:val="auto"/>
                <w:highlight w:val="none"/>
              </w:rPr>
            </w:pPr>
          </w:p>
        </w:tc>
        <w:tc>
          <w:tcPr>
            <w:tcW w:w="1090" w:type="dxa"/>
            <w:tcBorders>
              <w:top w:val="single" w:color="auto" w:sz="4" w:space="0"/>
              <w:left w:val="single" w:color="auto" w:sz="4" w:space="0"/>
              <w:bottom w:val="single" w:color="auto" w:sz="4" w:space="0"/>
              <w:right w:val="single" w:color="auto" w:sz="4" w:space="0"/>
            </w:tcBorders>
            <w:vAlign w:val="center"/>
          </w:tcPr>
          <w:p w14:paraId="0F82DD63">
            <w:pPr>
              <w:jc w:val="center"/>
              <w:rPr>
                <w:rFonts w:ascii="宋体" w:hAnsi="宋体"/>
                <w:color w:val="auto"/>
                <w:highlight w:val="none"/>
              </w:rPr>
            </w:pPr>
          </w:p>
        </w:tc>
      </w:tr>
    </w:tbl>
    <w:p w14:paraId="7D483D95">
      <w:pPr>
        <w:pStyle w:val="2"/>
        <w:ind w:firstLine="480"/>
        <w:rPr>
          <w:color w:val="auto"/>
          <w:highlight w:val="none"/>
        </w:rPr>
      </w:pPr>
    </w:p>
    <w:p w14:paraId="338225F2">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30DB00F8">
      <w:pPr>
        <w:spacing w:before="0" w:after="0" w:afterAutospacing="0"/>
        <w:ind w:left="0" w:right="0" w:firstLine="0"/>
        <w:rPr>
          <w:rFonts w:ascii="宋体" w:hAnsi="宋体"/>
          <w:color w:val="auto"/>
          <w:highlight w:val="none"/>
        </w:rPr>
      </w:pPr>
      <w:r>
        <w:rPr>
          <w:rFonts w:hint="eastAsia" w:ascii="宋体" w:hAnsi="宋体"/>
          <w:color w:val="auto"/>
          <w:highlight w:val="none"/>
          <w:lang w:eastAsia="zh-CN"/>
        </w:rPr>
        <w:t>1.</w:t>
      </w:r>
      <w:r>
        <w:rPr>
          <w:rFonts w:hint="eastAsia" w:ascii="宋体" w:hAnsi="宋体"/>
          <w:color w:val="auto"/>
          <w:highlight w:val="none"/>
        </w:rPr>
        <w:t>上述项目技术负责人填报内容必须真实，若不真实，采购人有权向法院申诉；</w:t>
      </w:r>
    </w:p>
    <w:p w14:paraId="0703CA54">
      <w:pPr>
        <w:spacing w:before="0" w:after="0" w:afterAutospacing="0"/>
        <w:ind w:left="0" w:right="0" w:firstLine="0"/>
        <w:rPr>
          <w:rFonts w:ascii="宋体" w:hAnsi="宋体"/>
          <w:color w:val="auto"/>
          <w:highlight w:val="none"/>
        </w:rPr>
      </w:pPr>
      <w:r>
        <w:rPr>
          <w:rFonts w:hint="eastAsia" w:ascii="宋体" w:hAnsi="宋体"/>
          <w:color w:val="auto"/>
          <w:highlight w:val="none"/>
          <w:lang w:eastAsia="zh-CN"/>
        </w:rPr>
        <w:t>2.</w:t>
      </w:r>
      <w:r>
        <w:rPr>
          <w:rFonts w:hint="eastAsia" w:ascii="宋体" w:hAnsi="宋体"/>
          <w:color w:val="auto"/>
          <w:highlight w:val="none"/>
        </w:rPr>
        <w:t>需附负责人相关执业或职业资格证书复印件证明材料；</w:t>
      </w:r>
    </w:p>
    <w:p w14:paraId="39FB58F2">
      <w:pPr>
        <w:spacing w:before="0" w:after="0" w:afterAutospacing="0"/>
        <w:ind w:left="0" w:right="0" w:firstLine="0"/>
        <w:rPr>
          <w:rFonts w:ascii="宋体" w:hAnsi="宋体"/>
          <w:color w:val="auto"/>
          <w:highlight w:val="none"/>
        </w:rPr>
      </w:pPr>
      <w:r>
        <w:rPr>
          <w:rFonts w:hint="eastAsia" w:ascii="宋体" w:hAnsi="宋体"/>
          <w:color w:val="auto"/>
          <w:highlight w:val="none"/>
          <w:lang w:eastAsia="zh-CN"/>
        </w:rPr>
        <w:t>3.</w:t>
      </w:r>
      <w:r>
        <w:rPr>
          <w:rFonts w:hint="eastAsia" w:ascii="宋体" w:hAnsi="宋体"/>
          <w:color w:val="auto"/>
          <w:highlight w:val="none"/>
        </w:rPr>
        <w:t>如确定为中选人，中选人未经比选人同意不得更换项目负责人，如最终成交供应商擅自更换将按合同违约的有关条款处理，且比选人有权终止合同。</w:t>
      </w:r>
    </w:p>
    <w:p w14:paraId="4BCBA67D">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lang w:eastAsia="zh-CN"/>
        </w:rPr>
        <w:t>（</w:t>
      </w:r>
      <w:r>
        <w:rPr>
          <w:rFonts w:hint="eastAsia" w:ascii="宋体" w:hAnsi="宋体"/>
          <w:color w:val="auto"/>
          <w:highlight w:val="none"/>
          <w:u w:val="single"/>
        </w:rPr>
        <w:t>盖单位公章</w:t>
      </w:r>
      <w:r>
        <w:rPr>
          <w:rFonts w:hint="eastAsia" w:ascii="宋体" w:hAnsi="宋体"/>
          <w:color w:val="auto"/>
          <w:highlight w:val="none"/>
          <w:u w:val="single"/>
          <w:lang w:eastAsia="zh-CN"/>
        </w:rPr>
        <w:t>）</w:t>
      </w:r>
    </w:p>
    <w:p w14:paraId="756D7243">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hint="eastAsia" w:ascii="宋体" w:hAnsi="宋体"/>
          <w:color w:val="auto"/>
          <w:highlight w:val="none"/>
          <w:lang w:eastAsia="zh-CN"/>
        </w:rPr>
        <w:t>（</w:t>
      </w:r>
      <w:r>
        <w:rPr>
          <w:rFonts w:ascii="宋体" w:hAnsi="宋体"/>
          <w:color w:val="auto"/>
          <w:highlight w:val="none"/>
          <w:u w:val="single"/>
        </w:rPr>
        <w:t>签字</w:t>
      </w:r>
      <w:r>
        <w:rPr>
          <w:rFonts w:hint="eastAsia" w:ascii="宋体" w:hAnsi="宋体"/>
          <w:color w:val="auto"/>
          <w:highlight w:val="none"/>
          <w:u w:val="single"/>
        </w:rPr>
        <w:t>或盖章</w:t>
      </w:r>
      <w:r>
        <w:rPr>
          <w:rFonts w:hint="eastAsia" w:ascii="宋体" w:hAnsi="宋体"/>
          <w:color w:val="auto"/>
          <w:highlight w:val="none"/>
          <w:u w:val="single"/>
          <w:lang w:eastAsia="zh-CN"/>
        </w:rPr>
        <w:t>）</w:t>
      </w:r>
    </w:p>
    <w:p w14:paraId="2A68A397">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6647D837">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br w:type="page"/>
      </w:r>
    </w:p>
    <w:p w14:paraId="215F4F43">
      <w:pPr>
        <w:spacing w:before="0" w:after="0" w:afterAutospacing="0" w:line="240" w:lineRule="auto"/>
        <w:ind w:left="0" w:right="0" w:firstLine="422" w:firstLineChars="200"/>
        <w:jc w:val="left"/>
        <w:rPr>
          <w:rFonts w:ascii="宋体" w:hAnsi="宋体"/>
          <w:b/>
          <w:bCs/>
          <w:color w:val="auto"/>
          <w:sz w:val="21"/>
          <w:szCs w:val="21"/>
          <w:highlight w:val="none"/>
        </w:rPr>
      </w:pPr>
      <w:r>
        <w:rPr>
          <w:rFonts w:hint="eastAsia" w:ascii="宋体" w:hAnsi="宋体" w:eastAsia="宋体"/>
          <w:b/>
          <w:bCs/>
          <w:color w:val="auto"/>
          <w:sz w:val="21"/>
          <w:szCs w:val="21"/>
          <w:highlight w:val="none"/>
        </w:rPr>
        <w:t>C</w:t>
      </w:r>
      <w:r>
        <w:rPr>
          <w:rFonts w:hint="eastAsia" w:ascii="宋体" w:hAnsi="宋体" w:eastAsia="宋体"/>
          <w:b/>
          <w:bCs/>
          <w:color w:val="auto"/>
          <w:sz w:val="21"/>
          <w:szCs w:val="21"/>
          <w:highlight w:val="none"/>
          <w:lang w:val="en-US" w:eastAsia="zh-CN"/>
        </w:rPr>
        <w:t>4</w:t>
      </w:r>
      <w:bookmarkEnd w:id="254"/>
      <w:r>
        <w:rPr>
          <w:rFonts w:hint="eastAsia" w:ascii="宋体" w:hAnsi="宋体"/>
          <w:b/>
          <w:bCs/>
          <w:color w:val="auto"/>
          <w:sz w:val="21"/>
          <w:szCs w:val="21"/>
          <w:highlight w:val="none"/>
        </w:rPr>
        <w:t>工期</w:t>
      </w:r>
    </w:p>
    <w:p w14:paraId="75CCAD5E">
      <w:pPr>
        <w:pStyle w:val="2"/>
        <w:ind w:left="0" w:leftChars="0" w:firstLine="0" w:firstLineChars="0"/>
        <w:rPr>
          <w:rFonts w:hint="eastAsia" w:eastAsia="宋体"/>
          <w:color w:val="auto"/>
          <w:sz w:val="21"/>
          <w:highlight w:val="none"/>
          <w:lang w:eastAsia="zh-CN"/>
        </w:rPr>
      </w:pPr>
      <w:r>
        <w:rPr>
          <w:rFonts w:hint="eastAsia" w:eastAsiaTheme="minorEastAsia"/>
          <w:color w:val="auto"/>
          <w:sz w:val="21"/>
          <w:highlight w:val="none"/>
        </w:rPr>
        <w:t>项目名称：</w:t>
      </w:r>
      <w:r>
        <w:rPr>
          <w:rFonts w:hint="eastAsia" w:ascii="宋体" w:hAnsi="宋体" w:cs="宋体"/>
          <w:color w:val="auto"/>
          <w:sz w:val="21"/>
          <w:szCs w:val="21"/>
          <w:highlight w:val="none"/>
          <w:lang w:eastAsia="zh-CN"/>
        </w:rPr>
        <w:t xml:space="preserve">轨道云著项目南区商品房一组团、南北安置区公共区域简装设计施工一体化工程 </w:t>
      </w:r>
    </w:p>
    <w:tbl>
      <w:tblPr>
        <w:tblStyle w:val="12"/>
        <w:tblW w:w="50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2867"/>
        <w:gridCol w:w="2154"/>
        <w:gridCol w:w="2552"/>
      </w:tblGrid>
      <w:tr w14:paraId="369F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08" w:type="dxa"/>
            <w:tcBorders>
              <w:top w:val="single" w:color="auto" w:sz="4" w:space="0"/>
              <w:left w:val="single" w:color="auto" w:sz="4" w:space="0"/>
              <w:bottom w:val="single" w:color="auto" w:sz="4" w:space="0"/>
              <w:right w:val="single" w:color="auto" w:sz="4" w:space="0"/>
            </w:tcBorders>
            <w:vAlign w:val="top"/>
          </w:tcPr>
          <w:p w14:paraId="2D59BF44">
            <w:pPr>
              <w:widowControl w:val="0"/>
              <w:ind w:left="709" w:leftChars="0" w:right="-27" w:rightChars="0" w:hanging="709" w:firstLineChars="0"/>
              <w:jc w:val="center"/>
              <w:rPr>
                <w:rFonts w:ascii="宋体" w:hAnsi="宋体"/>
                <w:color w:val="auto"/>
                <w:kern w:val="2"/>
                <w:highlight w:val="none"/>
              </w:rPr>
            </w:pPr>
            <w:r>
              <w:rPr>
                <w:rFonts w:hint="eastAsia" w:ascii="宋体" w:hAnsi="宋体"/>
                <w:color w:val="auto"/>
                <w:highlight w:val="none"/>
              </w:rPr>
              <w:t>序号</w:t>
            </w:r>
          </w:p>
        </w:tc>
        <w:tc>
          <w:tcPr>
            <w:tcW w:w="2868" w:type="dxa"/>
            <w:tcBorders>
              <w:top w:val="single" w:color="auto" w:sz="4" w:space="0"/>
              <w:left w:val="single" w:color="auto" w:sz="4" w:space="0"/>
              <w:bottom w:val="single" w:color="auto" w:sz="4" w:space="0"/>
              <w:right w:val="single" w:color="auto" w:sz="4" w:space="0"/>
            </w:tcBorders>
            <w:vAlign w:val="top"/>
          </w:tcPr>
          <w:p w14:paraId="1280A794">
            <w:pPr>
              <w:widowControl w:val="0"/>
              <w:ind w:left="709" w:leftChars="0" w:right="-27" w:rightChars="0" w:hanging="709" w:firstLineChars="0"/>
              <w:jc w:val="center"/>
              <w:rPr>
                <w:rFonts w:ascii="宋体" w:hAnsi="宋体"/>
                <w:color w:val="auto"/>
                <w:kern w:val="2"/>
                <w:highlight w:val="none"/>
              </w:rPr>
            </w:pPr>
            <w:r>
              <w:rPr>
                <w:rFonts w:hint="eastAsia" w:ascii="宋体" w:hAnsi="宋体"/>
                <w:color w:val="auto"/>
                <w:highlight w:val="none"/>
              </w:rPr>
              <w:t>阶段</w:t>
            </w:r>
          </w:p>
        </w:tc>
        <w:tc>
          <w:tcPr>
            <w:tcW w:w="2154" w:type="dxa"/>
            <w:tcBorders>
              <w:top w:val="single" w:color="auto" w:sz="4" w:space="0"/>
              <w:left w:val="single" w:color="auto" w:sz="4" w:space="0"/>
              <w:bottom w:val="single" w:color="auto" w:sz="4" w:space="0"/>
              <w:right w:val="single" w:color="auto" w:sz="4" w:space="0"/>
            </w:tcBorders>
            <w:vAlign w:val="top"/>
          </w:tcPr>
          <w:p w14:paraId="4A944C8A">
            <w:pPr>
              <w:widowControl w:val="0"/>
              <w:ind w:left="0" w:leftChars="0" w:right="-27" w:rightChars="0" w:firstLine="0" w:firstLineChars="0"/>
              <w:rPr>
                <w:rFonts w:ascii="宋体" w:hAnsi="宋体"/>
                <w:color w:val="auto"/>
                <w:kern w:val="2"/>
                <w:highlight w:val="none"/>
              </w:rPr>
            </w:pPr>
            <w:r>
              <w:rPr>
                <w:rFonts w:hint="eastAsia" w:ascii="宋体" w:hAnsi="宋体"/>
                <w:color w:val="auto"/>
                <w:highlight w:val="none"/>
              </w:rPr>
              <w:t>比选申请人响应工期</w:t>
            </w:r>
          </w:p>
        </w:tc>
        <w:tc>
          <w:tcPr>
            <w:tcW w:w="2552" w:type="dxa"/>
            <w:tcBorders>
              <w:top w:val="single" w:color="auto" w:sz="4" w:space="0"/>
              <w:left w:val="single" w:color="auto" w:sz="4" w:space="0"/>
              <w:bottom w:val="single" w:color="auto" w:sz="4" w:space="0"/>
              <w:right w:val="single" w:color="auto" w:sz="4" w:space="0"/>
            </w:tcBorders>
            <w:vAlign w:val="top"/>
          </w:tcPr>
          <w:p w14:paraId="7B6FE8F5">
            <w:pPr>
              <w:widowControl w:val="0"/>
              <w:ind w:left="709" w:leftChars="0" w:right="-27" w:rightChars="0" w:hanging="709" w:firstLineChars="0"/>
              <w:rPr>
                <w:rFonts w:ascii="宋体" w:hAnsi="宋体"/>
                <w:color w:val="auto"/>
                <w:kern w:val="2"/>
                <w:highlight w:val="none"/>
              </w:rPr>
            </w:pPr>
            <w:r>
              <w:rPr>
                <w:rFonts w:hint="eastAsia" w:ascii="宋体" w:hAnsi="宋体"/>
                <w:color w:val="auto"/>
                <w:highlight w:val="none"/>
              </w:rPr>
              <w:t>比选人要求工期</w:t>
            </w:r>
          </w:p>
        </w:tc>
      </w:tr>
      <w:tr w14:paraId="2B45F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08" w:type="dxa"/>
            <w:tcBorders>
              <w:top w:val="single" w:color="auto" w:sz="4" w:space="0"/>
              <w:left w:val="single" w:color="auto" w:sz="4" w:space="0"/>
              <w:bottom w:val="single" w:color="auto" w:sz="4" w:space="0"/>
              <w:right w:val="single" w:color="auto" w:sz="4" w:space="0"/>
            </w:tcBorders>
            <w:vAlign w:val="center"/>
          </w:tcPr>
          <w:p w14:paraId="53D72435">
            <w:pPr>
              <w:widowControl w:val="0"/>
              <w:ind w:left="709" w:leftChars="0" w:right="-27" w:rightChars="0" w:hanging="709" w:firstLineChars="0"/>
              <w:jc w:val="center"/>
              <w:rPr>
                <w:rFonts w:ascii="宋体" w:hAnsi="宋体"/>
                <w:color w:val="auto"/>
                <w:kern w:val="2"/>
                <w:highlight w:val="none"/>
              </w:rPr>
            </w:pPr>
            <w:r>
              <w:rPr>
                <w:rFonts w:hint="eastAsia" w:ascii="宋体" w:hAnsi="宋体"/>
                <w:color w:val="auto"/>
                <w:highlight w:val="none"/>
              </w:rPr>
              <w:t>1</w:t>
            </w:r>
          </w:p>
        </w:tc>
        <w:tc>
          <w:tcPr>
            <w:tcW w:w="2868" w:type="dxa"/>
            <w:tcBorders>
              <w:top w:val="single" w:color="auto" w:sz="4" w:space="0"/>
              <w:left w:val="single" w:color="auto" w:sz="4" w:space="0"/>
              <w:bottom w:val="single" w:color="auto" w:sz="4" w:space="0"/>
              <w:right w:val="single" w:color="auto" w:sz="4" w:space="0"/>
            </w:tcBorders>
            <w:vAlign w:val="center"/>
          </w:tcPr>
          <w:p w14:paraId="2F0A9957">
            <w:pPr>
              <w:widowControl w:val="0"/>
              <w:ind w:left="709" w:leftChars="0" w:right="-27" w:rightChars="0" w:hanging="709" w:firstLineChars="0"/>
              <w:jc w:val="center"/>
              <w:rPr>
                <w:rFonts w:ascii="宋体" w:hAnsi="宋体"/>
                <w:color w:val="auto"/>
                <w:kern w:val="2"/>
                <w:highlight w:val="none"/>
              </w:rPr>
            </w:pPr>
            <w:r>
              <w:rPr>
                <w:rFonts w:hint="eastAsia" w:ascii="宋体" w:hAnsi="宋体"/>
                <w:color w:val="auto"/>
                <w:highlight w:val="none"/>
              </w:rPr>
              <w:t>概念方案设计阶段成果</w:t>
            </w:r>
          </w:p>
        </w:tc>
        <w:tc>
          <w:tcPr>
            <w:tcW w:w="2154" w:type="dxa"/>
            <w:tcBorders>
              <w:top w:val="single" w:color="auto" w:sz="4" w:space="0"/>
              <w:left w:val="single" w:color="auto" w:sz="4" w:space="0"/>
              <w:bottom w:val="single" w:color="auto" w:sz="4" w:space="0"/>
              <w:right w:val="single" w:color="auto" w:sz="4" w:space="0"/>
            </w:tcBorders>
            <w:vAlign w:val="center"/>
          </w:tcPr>
          <w:p w14:paraId="641AE982">
            <w:pPr>
              <w:widowControl w:val="0"/>
              <w:ind w:left="0" w:leftChars="0" w:right="-27" w:rightChars="0" w:firstLine="0" w:firstLineChars="0"/>
              <w:rPr>
                <w:rFonts w:ascii="宋体" w:hAnsi="宋体"/>
                <w:color w:val="auto"/>
                <w:kern w:val="2"/>
                <w:highlight w:val="none"/>
              </w:rPr>
            </w:pPr>
            <w:r>
              <w:rPr>
                <w:rFonts w:hint="eastAsia" w:ascii="宋体" w:hAnsi="宋体"/>
                <w:color w:val="auto"/>
                <w:highlight w:val="none"/>
              </w:rPr>
              <w:t xml:space="preserve">合同签订后   </w:t>
            </w:r>
            <w:r>
              <w:rPr>
                <w:rFonts w:hint="eastAsia" w:ascii="宋体" w:hAnsi="宋体"/>
                <w:color w:val="auto"/>
                <w:highlight w:val="none"/>
                <w:lang w:val="en-US" w:eastAsia="zh-CN"/>
              </w:rPr>
              <w:t>个日历天内</w:t>
            </w:r>
          </w:p>
        </w:tc>
        <w:tc>
          <w:tcPr>
            <w:tcW w:w="2552" w:type="dxa"/>
            <w:tcBorders>
              <w:top w:val="single" w:color="auto" w:sz="4" w:space="0"/>
              <w:left w:val="single" w:color="auto" w:sz="4" w:space="0"/>
              <w:bottom w:val="single" w:color="auto" w:sz="4" w:space="0"/>
              <w:right w:val="single" w:color="auto" w:sz="4" w:space="0"/>
            </w:tcBorders>
            <w:vAlign w:val="center"/>
          </w:tcPr>
          <w:p w14:paraId="1B5876D3">
            <w:pPr>
              <w:widowControl w:val="0"/>
              <w:ind w:left="0" w:leftChars="0" w:right="-27" w:rightChars="0" w:firstLine="0" w:firstLineChars="0"/>
              <w:rPr>
                <w:rFonts w:ascii="宋体" w:hAnsi="宋体"/>
                <w:color w:val="auto"/>
                <w:kern w:val="2"/>
                <w:highlight w:val="none"/>
              </w:rPr>
            </w:pPr>
            <w:r>
              <w:rPr>
                <w:rFonts w:hint="eastAsia" w:ascii="宋体" w:hAnsi="宋体"/>
                <w:color w:val="auto"/>
                <w:highlight w:val="none"/>
              </w:rPr>
              <w:t>合同签订且收到比选人设计任务书后</w:t>
            </w:r>
            <w:r>
              <w:rPr>
                <w:rFonts w:hint="eastAsia" w:ascii="宋体" w:hAnsi="宋体"/>
                <w:color w:val="auto"/>
                <w:highlight w:val="none"/>
                <w:u w:val="single"/>
                <w:lang w:val="en-US" w:eastAsia="zh-CN"/>
              </w:rPr>
              <w:t>7</w:t>
            </w:r>
            <w:r>
              <w:rPr>
                <w:rFonts w:hint="eastAsia" w:ascii="宋体" w:hAnsi="宋体"/>
                <w:color w:val="auto"/>
                <w:highlight w:val="none"/>
                <w:lang w:val="en-US" w:eastAsia="zh-CN"/>
              </w:rPr>
              <w:t>个日历天内</w:t>
            </w:r>
          </w:p>
        </w:tc>
      </w:tr>
      <w:tr w14:paraId="32E9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108" w:type="dxa"/>
            <w:tcBorders>
              <w:top w:val="single" w:color="auto" w:sz="4" w:space="0"/>
              <w:left w:val="single" w:color="auto" w:sz="4" w:space="0"/>
              <w:bottom w:val="single" w:color="auto" w:sz="4" w:space="0"/>
              <w:right w:val="single" w:color="auto" w:sz="4" w:space="0"/>
            </w:tcBorders>
            <w:vAlign w:val="center"/>
          </w:tcPr>
          <w:p w14:paraId="3FDEBFBD">
            <w:pPr>
              <w:widowControl w:val="0"/>
              <w:ind w:left="709" w:leftChars="0" w:right="-27" w:rightChars="0" w:hanging="709" w:firstLineChars="0"/>
              <w:jc w:val="center"/>
              <w:rPr>
                <w:rFonts w:hint="eastAsia" w:ascii="宋体" w:hAnsi="宋体" w:eastAsia="宋体"/>
                <w:color w:val="auto"/>
                <w:kern w:val="2"/>
                <w:highlight w:val="none"/>
                <w:lang w:eastAsia="zh-CN"/>
              </w:rPr>
            </w:pPr>
            <w:r>
              <w:rPr>
                <w:rFonts w:hint="eastAsia" w:ascii="宋体" w:hAnsi="宋体"/>
                <w:color w:val="auto"/>
                <w:highlight w:val="none"/>
                <w:lang w:val="en-US" w:eastAsia="zh-CN"/>
              </w:rPr>
              <w:t>2</w:t>
            </w:r>
          </w:p>
        </w:tc>
        <w:tc>
          <w:tcPr>
            <w:tcW w:w="2868" w:type="dxa"/>
            <w:tcBorders>
              <w:top w:val="single" w:color="auto" w:sz="4" w:space="0"/>
              <w:left w:val="single" w:color="auto" w:sz="4" w:space="0"/>
              <w:bottom w:val="single" w:color="auto" w:sz="4" w:space="0"/>
              <w:right w:val="single" w:color="auto" w:sz="4" w:space="0"/>
            </w:tcBorders>
            <w:vAlign w:val="center"/>
          </w:tcPr>
          <w:p w14:paraId="2B858008">
            <w:pPr>
              <w:widowControl w:val="0"/>
              <w:ind w:left="709" w:leftChars="0" w:right="-27" w:rightChars="0" w:hanging="709" w:firstLineChars="0"/>
              <w:jc w:val="center"/>
              <w:rPr>
                <w:rFonts w:ascii="宋体" w:hAnsi="宋体"/>
                <w:color w:val="auto"/>
                <w:kern w:val="2"/>
                <w:highlight w:val="none"/>
              </w:rPr>
            </w:pPr>
            <w:r>
              <w:rPr>
                <w:rFonts w:hint="eastAsia" w:ascii="宋体" w:hAnsi="宋体"/>
                <w:color w:val="auto"/>
                <w:highlight w:val="none"/>
              </w:rPr>
              <w:t>施工图设计阶段成果</w:t>
            </w:r>
          </w:p>
        </w:tc>
        <w:tc>
          <w:tcPr>
            <w:tcW w:w="2154" w:type="dxa"/>
            <w:tcBorders>
              <w:top w:val="single" w:color="auto" w:sz="4" w:space="0"/>
              <w:left w:val="single" w:color="auto" w:sz="4" w:space="0"/>
              <w:bottom w:val="single" w:color="auto" w:sz="4" w:space="0"/>
              <w:right w:val="single" w:color="auto" w:sz="4" w:space="0"/>
            </w:tcBorders>
            <w:vAlign w:val="center"/>
          </w:tcPr>
          <w:p w14:paraId="7B58F161">
            <w:pPr>
              <w:widowControl w:val="0"/>
              <w:ind w:left="0" w:leftChars="0" w:right="-27" w:rightChars="0" w:firstLine="0" w:firstLineChars="0"/>
              <w:rPr>
                <w:rFonts w:ascii="宋体" w:hAnsi="宋体"/>
                <w:color w:val="auto"/>
                <w:kern w:val="2"/>
                <w:highlight w:val="none"/>
              </w:rPr>
            </w:pPr>
            <w:r>
              <w:rPr>
                <w:rFonts w:hint="eastAsia" w:ascii="宋体" w:hAnsi="宋体"/>
                <w:color w:val="auto"/>
                <w:highlight w:val="none"/>
              </w:rPr>
              <w:t xml:space="preserve">概念方案文本经甲方确认后   </w:t>
            </w:r>
            <w:r>
              <w:rPr>
                <w:rFonts w:hint="eastAsia" w:ascii="宋体" w:hAnsi="宋体"/>
                <w:color w:val="auto"/>
                <w:highlight w:val="none"/>
                <w:lang w:val="en-US" w:eastAsia="zh-CN"/>
              </w:rPr>
              <w:t>个日历天内</w:t>
            </w:r>
          </w:p>
        </w:tc>
        <w:tc>
          <w:tcPr>
            <w:tcW w:w="2552" w:type="dxa"/>
            <w:tcBorders>
              <w:top w:val="single" w:color="auto" w:sz="4" w:space="0"/>
              <w:left w:val="single" w:color="auto" w:sz="4" w:space="0"/>
              <w:bottom w:val="single" w:color="auto" w:sz="4" w:space="0"/>
              <w:right w:val="single" w:color="auto" w:sz="4" w:space="0"/>
            </w:tcBorders>
            <w:vAlign w:val="center"/>
          </w:tcPr>
          <w:p w14:paraId="1734D591">
            <w:pPr>
              <w:widowControl w:val="0"/>
              <w:ind w:left="0" w:leftChars="0" w:right="-27" w:rightChars="0" w:firstLine="0" w:firstLineChars="0"/>
              <w:rPr>
                <w:rFonts w:ascii="宋体" w:hAnsi="宋体"/>
                <w:color w:val="auto"/>
                <w:kern w:val="2"/>
                <w:highlight w:val="none"/>
              </w:rPr>
            </w:pPr>
            <w:r>
              <w:rPr>
                <w:rFonts w:hint="eastAsia" w:ascii="宋体" w:hAnsi="宋体"/>
                <w:color w:val="auto"/>
                <w:highlight w:val="none"/>
                <w:lang w:val="en-US" w:eastAsia="zh-CN"/>
              </w:rPr>
              <w:t>概念</w:t>
            </w:r>
            <w:r>
              <w:rPr>
                <w:rFonts w:hint="eastAsia" w:ascii="宋体" w:hAnsi="宋体"/>
                <w:color w:val="auto"/>
                <w:highlight w:val="none"/>
              </w:rPr>
              <w:t>方案及效果图经比选人确认后</w:t>
            </w:r>
            <w:r>
              <w:rPr>
                <w:rFonts w:hint="eastAsia" w:ascii="宋体" w:hAnsi="宋体"/>
                <w:color w:val="auto"/>
                <w:highlight w:val="none"/>
                <w:u w:val="single"/>
                <w:lang w:val="en-US" w:eastAsia="zh-CN"/>
              </w:rPr>
              <w:t>7</w:t>
            </w:r>
            <w:r>
              <w:rPr>
                <w:rFonts w:hint="eastAsia" w:ascii="宋体" w:hAnsi="宋体"/>
                <w:color w:val="auto"/>
                <w:highlight w:val="none"/>
                <w:lang w:val="en-US" w:eastAsia="zh-CN"/>
              </w:rPr>
              <w:t>个日历天</w:t>
            </w:r>
            <w:r>
              <w:rPr>
                <w:rFonts w:hint="eastAsia" w:ascii="宋体" w:hAnsi="宋体"/>
                <w:color w:val="auto"/>
                <w:highlight w:val="none"/>
              </w:rPr>
              <w:t>内</w:t>
            </w:r>
          </w:p>
        </w:tc>
      </w:tr>
      <w:tr w14:paraId="10E2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108" w:type="dxa"/>
            <w:tcBorders>
              <w:top w:val="single" w:color="auto" w:sz="4" w:space="0"/>
              <w:left w:val="single" w:color="auto" w:sz="4" w:space="0"/>
              <w:bottom w:val="single" w:color="auto" w:sz="4" w:space="0"/>
              <w:right w:val="single" w:color="auto" w:sz="4" w:space="0"/>
            </w:tcBorders>
            <w:vAlign w:val="center"/>
          </w:tcPr>
          <w:p w14:paraId="1F18D47B">
            <w:pPr>
              <w:widowControl w:val="0"/>
              <w:ind w:left="709" w:leftChars="0" w:right="-27" w:rightChars="0" w:hanging="709" w:firstLineChars="0"/>
              <w:jc w:val="center"/>
              <w:rPr>
                <w:rFonts w:hint="eastAsia" w:ascii="宋体" w:hAnsi="宋体"/>
                <w:color w:val="auto"/>
                <w:highlight w:val="none"/>
              </w:rPr>
            </w:pPr>
            <w:r>
              <w:rPr>
                <w:rFonts w:hint="eastAsia" w:ascii="宋体" w:hAnsi="宋体"/>
                <w:color w:val="auto"/>
                <w:highlight w:val="none"/>
                <w:lang w:val="en-US" w:eastAsia="zh-CN"/>
              </w:rPr>
              <w:t>3</w:t>
            </w:r>
          </w:p>
        </w:tc>
        <w:tc>
          <w:tcPr>
            <w:tcW w:w="2868" w:type="dxa"/>
            <w:tcBorders>
              <w:top w:val="single" w:color="auto" w:sz="4" w:space="0"/>
              <w:left w:val="single" w:color="auto" w:sz="4" w:space="0"/>
              <w:bottom w:val="single" w:color="auto" w:sz="4" w:space="0"/>
              <w:right w:val="single" w:color="auto" w:sz="4" w:space="0"/>
            </w:tcBorders>
            <w:vAlign w:val="center"/>
          </w:tcPr>
          <w:p w14:paraId="221450F0">
            <w:pPr>
              <w:widowControl w:val="0"/>
              <w:ind w:left="709" w:leftChars="0" w:right="-27" w:rightChars="0" w:hanging="709" w:firstLineChars="0"/>
              <w:jc w:val="center"/>
              <w:rPr>
                <w:rFonts w:hint="eastAsia" w:ascii="宋体" w:hAnsi="宋体"/>
                <w:color w:val="auto"/>
                <w:highlight w:val="none"/>
              </w:rPr>
            </w:pPr>
            <w:r>
              <w:rPr>
                <w:rFonts w:hint="eastAsia" w:ascii="宋体" w:hAnsi="宋体"/>
                <w:color w:val="auto"/>
                <w:highlight w:val="none"/>
                <w:lang w:val="en-US" w:eastAsia="zh-CN"/>
              </w:rPr>
              <w:t>简装施工</w:t>
            </w:r>
          </w:p>
        </w:tc>
        <w:tc>
          <w:tcPr>
            <w:tcW w:w="2154" w:type="dxa"/>
            <w:tcBorders>
              <w:top w:val="single" w:color="auto" w:sz="4" w:space="0"/>
              <w:left w:val="single" w:color="auto" w:sz="4" w:space="0"/>
              <w:bottom w:val="single" w:color="auto" w:sz="4" w:space="0"/>
              <w:right w:val="single" w:color="auto" w:sz="4" w:space="0"/>
            </w:tcBorders>
            <w:vAlign w:val="center"/>
          </w:tcPr>
          <w:p w14:paraId="31C1EB3C">
            <w:pPr>
              <w:widowControl w:val="0"/>
              <w:ind w:left="0" w:leftChars="0" w:right="-27" w:rightChars="0" w:firstLine="630" w:firstLineChars="300"/>
              <w:rPr>
                <w:rFonts w:hint="eastAsia" w:ascii="宋体" w:hAnsi="宋体"/>
                <w:color w:val="auto"/>
                <w:highlight w:val="none"/>
              </w:rPr>
            </w:pPr>
            <w:r>
              <w:rPr>
                <w:rFonts w:hint="eastAsia" w:ascii="宋体" w:hAnsi="宋体"/>
                <w:color w:val="auto"/>
                <w:highlight w:val="none"/>
                <w:lang w:val="en-US" w:eastAsia="zh-CN"/>
              </w:rPr>
              <w:t>个日历天内</w:t>
            </w:r>
          </w:p>
        </w:tc>
        <w:tc>
          <w:tcPr>
            <w:tcW w:w="2552" w:type="dxa"/>
            <w:tcBorders>
              <w:top w:val="single" w:color="auto" w:sz="4" w:space="0"/>
              <w:left w:val="single" w:color="auto" w:sz="4" w:space="0"/>
              <w:bottom w:val="single" w:color="auto" w:sz="4" w:space="0"/>
              <w:right w:val="single" w:color="auto" w:sz="4" w:space="0"/>
            </w:tcBorders>
            <w:vAlign w:val="center"/>
          </w:tcPr>
          <w:p w14:paraId="60CB8697">
            <w:pPr>
              <w:widowControl w:val="0"/>
              <w:ind w:left="0" w:leftChars="0" w:right="-27" w:rightChars="0" w:firstLine="0" w:firstLineChars="0"/>
              <w:rPr>
                <w:rFonts w:hint="eastAsia" w:ascii="宋体" w:hAnsi="宋体"/>
                <w:color w:val="auto"/>
                <w:highlight w:val="none"/>
              </w:rPr>
            </w:pPr>
            <w:r>
              <w:rPr>
                <w:rFonts w:hint="eastAsia" w:ascii="宋体" w:hAnsi="宋体"/>
                <w:color w:val="auto"/>
                <w:highlight w:val="none"/>
                <w:lang w:val="en-US" w:eastAsia="zh-CN"/>
              </w:rPr>
              <w:t>31个日历天内</w:t>
            </w:r>
          </w:p>
        </w:tc>
      </w:tr>
      <w:tr w14:paraId="0A2E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108" w:type="dxa"/>
            <w:tcBorders>
              <w:top w:val="single" w:color="auto" w:sz="4" w:space="0"/>
              <w:left w:val="single" w:color="auto" w:sz="4" w:space="0"/>
              <w:bottom w:val="single" w:color="auto" w:sz="4" w:space="0"/>
              <w:right w:val="single" w:color="auto" w:sz="4" w:space="0"/>
            </w:tcBorders>
            <w:vAlign w:val="center"/>
          </w:tcPr>
          <w:p w14:paraId="50F33776">
            <w:pPr>
              <w:widowControl w:val="0"/>
              <w:ind w:left="709" w:leftChars="0" w:right="-27" w:rightChars="0" w:hanging="709" w:firstLineChars="0"/>
              <w:jc w:val="center"/>
              <w:rPr>
                <w:rFonts w:hint="eastAsia" w:ascii="宋体" w:hAnsi="宋体"/>
                <w:color w:val="auto"/>
                <w:highlight w:val="none"/>
              </w:rPr>
            </w:pPr>
            <w:r>
              <w:rPr>
                <w:rFonts w:hint="eastAsia" w:ascii="宋体" w:hAnsi="宋体"/>
                <w:color w:val="auto"/>
                <w:highlight w:val="none"/>
                <w:lang w:val="en-US" w:eastAsia="zh-CN"/>
              </w:rPr>
              <w:t>4</w:t>
            </w:r>
          </w:p>
        </w:tc>
        <w:tc>
          <w:tcPr>
            <w:tcW w:w="2868" w:type="dxa"/>
            <w:tcBorders>
              <w:top w:val="single" w:color="auto" w:sz="4" w:space="0"/>
              <w:left w:val="single" w:color="auto" w:sz="4" w:space="0"/>
              <w:bottom w:val="single" w:color="auto" w:sz="4" w:space="0"/>
              <w:right w:val="single" w:color="auto" w:sz="4" w:space="0"/>
            </w:tcBorders>
            <w:vAlign w:val="center"/>
          </w:tcPr>
          <w:p w14:paraId="01EC257C">
            <w:pPr>
              <w:widowControl w:val="0"/>
              <w:ind w:left="709" w:leftChars="0" w:right="-27" w:rightChars="0" w:hanging="709" w:firstLineChars="0"/>
              <w:jc w:val="center"/>
              <w:rPr>
                <w:rFonts w:hint="eastAsia" w:ascii="宋体" w:hAnsi="宋体"/>
                <w:color w:val="auto"/>
                <w:highlight w:val="none"/>
              </w:rPr>
            </w:pPr>
            <w:r>
              <w:rPr>
                <w:rFonts w:hint="eastAsia" w:ascii="宋体" w:hAnsi="宋体"/>
                <w:color w:val="auto"/>
                <w:highlight w:val="none"/>
                <w:lang w:val="en-US" w:eastAsia="zh-CN"/>
              </w:rPr>
              <w:t>总工期</w:t>
            </w:r>
          </w:p>
        </w:tc>
        <w:tc>
          <w:tcPr>
            <w:tcW w:w="2154" w:type="dxa"/>
            <w:tcBorders>
              <w:top w:val="single" w:color="auto" w:sz="4" w:space="0"/>
              <w:left w:val="single" w:color="auto" w:sz="4" w:space="0"/>
              <w:bottom w:val="single" w:color="auto" w:sz="4" w:space="0"/>
              <w:right w:val="single" w:color="auto" w:sz="4" w:space="0"/>
            </w:tcBorders>
            <w:vAlign w:val="center"/>
          </w:tcPr>
          <w:p w14:paraId="0CEDDB45">
            <w:pPr>
              <w:widowControl w:val="0"/>
              <w:ind w:left="0" w:leftChars="0" w:right="-27" w:rightChars="0" w:firstLine="630" w:firstLineChars="300"/>
              <w:rPr>
                <w:rFonts w:hint="eastAsia" w:ascii="宋体" w:hAnsi="宋体"/>
                <w:color w:val="auto"/>
                <w:highlight w:val="none"/>
              </w:rPr>
            </w:pPr>
            <w:r>
              <w:rPr>
                <w:rFonts w:hint="eastAsia" w:ascii="宋体" w:hAnsi="宋体"/>
                <w:color w:val="auto"/>
                <w:highlight w:val="none"/>
                <w:lang w:val="en-US" w:eastAsia="zh-CN"/>
              </w:rPr>
              <w:t>个日历天内</w:t>
            </w:r>
          </w:p>
        </w:tc>
        <w:tc>
          <w:tcPr>
            <w:tcW w:w="2552" w:type="dxa"/>
            <w:tcBorders>
              <w:top w:val="single" w:color="auto" w:sz="4" w:space="0"/>
              <w:left w:val="single" w:color="auto" w:sz="4" w:space="0"/>
              <w:bottom w:val="single" w:color="auto" w:sz="4" w:space="0"/>
              <w:right w:val="single" w:color="auto" w:sz="4" w:space="0"/>
            </w:tcBorders>
            <w:vAlign w:val="center"/>
          </w:tcPr>
          <w:p w14:paraId="45A28F30">
            <w:pPr>
              <w:widowControl w:val="0"/>
              <w:ind w:left="0" w:leftChars="0" w:right="-27" w:rightChars="0" w:firstLine="0" w:firstLineChars="0"/>
              <w:rPr>
                <w:rFonts w:hint="eastAsia" w:ascii="宋体" w:hAnsi="宋体"/>
                <w:color w:val="auto"/>
                <w:highlight w:val="none"/>
              </w:rPr>
            </w:pPr>
            <w:r>
              <w:rPr>
                <w:rFonts w:hint="eastAsia" w:ascii="宋体" w:hAnsi="宋体"/>
                <w:color w:val="auto"/>
                <w:highlight w:val="none"/>
                <w:lang w:val="en-US" w:eastAsia="zh-CN"/>
              </w:rPr>
              <w:t>45个日历天内</w:t>
            </w:r>
          </w:p>
        </w:tc>
      </w:tr>
    </w:tbl>
    <w:p w14:paraId="7219675E">
      <w:pPr>
        <w:pStyle w:val="7"/>
        <w:tabs>
          <w:tab w:val="left" w:pos="567"/>
          <w:tab w:val="left" w:pos="720"/>
        </w:tabs>
        <w:snapToGrid w:val="0"/>
        <w:spacing w:before="120" w:after="0" w:line="360" w:lineRule="auto"/>
        <w:ind w:left="0" w:leftChars="0" w:right="-57" w:firstLine="0" w:firstLineChars="0"/>
        <w:jc w:val="left"/>
        <w:rPr>
          <w:rFonts w:ascii="宋体" w:hAnsi="宋体" w:eastAsia="宋体"/>
          <w:color w:val="auto"/>
          <w:sz w:val="21"/>
          <w:szCs w:val="21"/>
          <w:highlight w:val="none"/>
        </w:rPr>
      </w:pPr>
    </w:p>
    <w:p w14:paraId="3160E459">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1906" w:h="16838"/>
          <w:pgMar w:top="1440" w:right="1800" w:bottom="1440" w:left="1800" w:header="720" w:footer="720" w:gutter="0"/>
          <w:cols w:space="720" w:num="1"/>
        </w:sectPr>
      </w:pPr>
    </w:p>
    <w:bookmarkEnd w:id="252"/>
    <w:p w14:paraId="2B9619FF">
      <w:pPr>
        <w:pStyle w:val="7"/>
        <w:tabs>
          <w:tab w:val="left" w:pos="567"/>
          <w:tab w:val="left" w:pos="720"/>
        </w:tabs>
        <w:snapToGrid w:val="0"/>
        <w:spacing w:before="120" w:after="0"/>
        <w:ind w:left="0" w:leftChars="0" w:firstLine="422" w:firstLineChars="200"/>
        <w:jc w:val="left"/>
        <w:rPr>
          <w:rFonts w:ascii="宋体" w:hAnsi="宋体"/>
          <w:b/>
          <w:color w:val="auto"/>
          <w:spacing w:val="20"/>
          <w:highlight w:val="none"/>
        </w:rPr>
      </w:pPr>
      <w:bookmarkStart w:id="260" w:name="_Toc5472"/>
      <w:bookmarkStart w:id="261" w:name="_Toc114134674"/>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业绩表</w:t>
      </w:r>
      <w:bookmarkEnd w:id="260"/>
      <w:bookmarkEnd w:id="261"/>
    </w:p>
    <w:p w14:paraId="77F61E44">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57DCA3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51D7151">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010C0608">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0953F156">
            <w:pPr>
              <w:ind w:left="0" w:firstLine="0"/>
              <w:rPr>
                <w:rFonts w:ascii="宋体" w:hAnsi="宋体"/>
                <w:color w:val="auto"/>
                <w:highlight w:val="none"/>
              </w:rPr>
            </w:pPr>
            <w:r>
              <w:rPr>
                <w:rFonts w:hint="eastAsia" w:ascii="宋体" w:hAnsi="宋体"/>
                <w:color w:val="auto"/>
                <w:highlight w:val="none"/>
              </w:rPr>
              <w:t>合同内容（简述）</w:t>
            </w:r>
            <w:r>
              <w:rPr>
                <w:rFonts w:ascii="宋体" w:hAnsi="宋体"/>
                <w:color w:val="auto"/>
                <w:highlight w:val="none"/>
              </w:rPr>
              <w:t xml:space="preserve"> </w:t>
            </w:r>
          </w:p>
        </w:tc>
        <w:tc>
          <w:tcPr>
            <w:tcW w:w="992" w:type="dxa"/>
            <w:tcBorders>
              <w:top w:val="double" w:color="auto" w:sz="4" w:space="0"/>
            </w:tcBorders>
            <w:vAlign w:val="center"/>
          </w:tcPr>
          <w:p w14:paraId="100ACCA6">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2D9F4B41">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3BE9FB0F">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59FF648F">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4FF8150B">
            <w:pPr>
              <w:ind w:left="0" w:firstLine="0"/>
              <w:rPr>
                <w:rFonts w:ascii="宋体" w:hAnsi="宋体"/>
                <w:color w:val="auto"/>
                <w:highlight w:val="none"/>
              </w:rPr>
            </w:pPr>
            <w:r>
              <w:rPr>
                <w:rFonts w:hint="eastAsia" w:ascii="宋体" w:hAnsi="宋体"/>
                <w:color w:val="auto"/>
                <w:highlight w:val="none"/>
              </w:rPr>
              <w:t>联系电话</w:t>
            </w:r>
          </w:p>
        </w:tc>
      </w:tr>
      <w:tr w14:paraId="1F081D3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644DEF6A">
            <w:pPr>
              <w:ind w:left="0" w:firstLine="0"/>
              <w:rPr>
                <w:rFonts w:ascii="宋体" w:hAnsi="宋体"/>
                <w:color w:val="auto"/>
                <w:highlight w:val="none"/>
              </w:rPr>
            </w:pPr>
          </w:p>
        </w:tc>
        <w:tc>
          <w:tcPr>
            <w:tcW w:w="1092" w:type="dxa"/>
          </w:tcPr>
          <w:p w14:paraId="2E47311F">
            <w:pPr>
              <w:ind w:left="0" w:firstLine="0"/>
              <w:rPr>
                <w:rFonts w:ascii="宋体" w:hAnsi="宋体"/>
                <w:color w:val="auto"/>
                <w:highlight w:val="none"/>
              </w:rPr>
            </w:pPr>
          </w:p>
        </w:tc>
        <w:tc>
          <w:tcPr>
            <w:tcW w:w="1789" w:type="dxa"/>
          </w:tcPr>
          <w:p w14:paraId="4F3BDBD0">
            <w:pPr>
              <w:ind w:left="0" w:firstLine="0"/>
              <w:rPr>
                <w:rFonts w:ascii="宋体" w:hAnsi="宋体"/>
                <w:color w:val="auto"/>
                <w:highlight w:val="none"/>
              </w:rPr>
            </w:pPr>
          </w:p>
        </w:tc>
        <w:tc>
          <w:tcPr>
            <w:tcW w:w="992" w:type="dxa"/>
          </w:tcPr>
          <w:p w14:paraId="139E020B">
            <w:pPr>
              <w:ind w:left="0" w:firstLine="0"/>
              <w:rPr>
                <w:rFonts w:ascii="宋体" w:hAnsi="宋体"/>
                <w:color w:val="auto"/>
                <w:highlight w:val="none"/>
              </w:rPr>
            </w:pPr>
          </w:p>
        </w:tc>
        <w:tc>
          <w:tcPr>
            <w:tcW w:w="993" w:type="dxa"/>
          </w:tcPr>
          <w:p w14:paraId="1C3852FF">
            <w:pPr>
              <w:ind w:left="0" w:firstLine="0"/>
              <w:rPr>
                <w:rFonts w:ascii="宋体" w:hAnsi="宋体"/>
                <w:color w:val="auto"/>
                <w:highlight w:val="none"/>
              </w:rPr>
            </w:pPr>
          </w:p>
        </w:tc>
        <w:tc>
          <w:tcPr>
            <w:tcW w:w="1388" w:type="dxa"/>
          </w:tcPr>
          <w:p w14:paraId="43F30486">
            <w:pPr>
              <w:ind w:left="0" w:firstLine="0"/>
              <w:rPr>
                <w:rFonts w:ascii="宋体" w:hAnsi="宋体"/>
                <w:color w:val="auto"/>
                <w:highlight w:val="none"/>
              </w:rPr>
            </w:pPr>
          </w:p>
        </w:tc>
        <w:tc>
          <w:tcPr>
            <w:tcW w:w="1044" w:type="dxa"/>
          </w:tcPr>
          <w:p w14:paraId="39C7B664">
            <w:pPr>
              <w:ind w:left="0" w:firstLine="0"/>
              <w:rPr>
                <w:rFonts w:ascii="宋体" w:hAnsi="宋体"/>
                <w:color w:val="auto"/>
                <w:highlight w:val="none"/>
              </w:rPr>
            </w:pPr>
          </w:p>
        </w:tc>
        <w:tc>
          <w:tcPr>
            <w:tcW w:w="1043" w:type="dxa"/>
          </w:tcPr>
          <w:p w14:paraId="38736345">
            <w:pPr>
              <w:ind w:left="0" w:firstLine="0"/>
              <w:rPr>
                <w:rFonts w:ascii="宋体" w:hAnsi="宋体"/>
                <w:color w:val="auto"/>
                <w:highlight w:val="none"/>
              </w:rPr>
            </w:pPr>
          </w:p>
        </w:tc>
      </w:tr>
      <w:tr w14:paraId="381A38F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C8E2175">
            <w:pPr>
              <w:ind w:left="0" w:firstLine="0"/>
              <w:rPr>
                <w:rFonts w:ascii="宋体" w:hAnsi="宋体"/>
                <w:color w:val="auto"/>
                <w:highlight w:val="none"/>
              </w:rPr>
            </w:pPr>
          </w:p>
        </w:tc>
        <w:tc>
          <w:tcPr>
            <w:tcW w:w="1092" w:type="dxa"/>
            <w:vAlign w:val="center"/>
          </w:tcPr>
          <w:p w14:paraId="117D375A">
            <w:pPr>
              <w:ind w:left="0" w:firstLine="0"/>
              <w:rPr>
                <w:rFonts w:ascii="宋体" w:hAnsi="宋体"/>
                <w:color w:val="auto"/>
                <w:highlight w:val="none"/>
              </w:rPr>
            </w:pPr>
          </w:p>
        </w:tc>
        <w:tc>
          <w:tcPr>
            <w:tcW w:w="1789" w:type="dxa"/>
            <w:vAlign w:val="center"/>
          </w:tcPr>
          <w:p w14:paraId="3C30D5A2">
            <w:pPr>
              <w:ind w:left="0" w:firstLine="0"/>
              <w:rPr>
                <w:rFonts w:ascii="宋体" w:hAnsi="宋体"/>
                <w:color w:val="auto"/>
                <w:highlight w:val="none"/>
              </w:rPr>
            </w:pPr>
          </w:p>
        </w:tc>
        <w:tc>
          <w:tcPr>
            <w:tcW w:w="992" w:type="dxa"/>
            <w:vAlign w:val="center"/>
          </w:tcPr>
          <w:p w14:paraId="0DBE79A2">
            <w:pPr>
              <w:ind w:left="0" w:firstLine="0"/>
              <w:rPr>
                <w:rFonts w:ascii="宋体" w:hAnsi="宋体"/>
                <w:color w:val="auto"/>
                <w:highlight w:val="none"/>
              </w:rPr>
            </w:pPr>
          </w:p>
        </w:tc>
        <w:tc>
          <w:tcPr>
            <w:tcW w:w="993" w:type="dxa"/>
            <w:vAlign w:val="center"/>
          </w:tcPr>
          <w:p w14:paraId="54CC1E3F">
            <w:pPr>
              <w:ind w:left="0" w:firstLine="0"/>
              <w:rPr>
                <w:rFonts w:ascii="宋体" w:hAnsi="宋体"/>
                <w:color w:val="auto"/>
                <w:highlight w:val="none"/>
              </w:rPr>
            </w:pPr>
          </w:p>
        </w:tc>
        <w:tc>
          <w:tcPr>
            <w:tcW w:w="1388" w:type="dxa"/>
          </w:tcPr>
          <w:p w14:paraId="73F5AEBC">
            <w:pPr>
              <w:ind w:left="0" w:firstLine="0"/>
              <w:rPr>
                <w:rFonts w:ascii="宋体" w:hAnsi="宋体"/>
                <w:color w:val="auto"/>
                <w:highlight w:val="none"/>
              </w:rPr>
            </w:pPr>
          </w:p>
        </w:tc>
        <w:tc>
          <w:tcPr>
            <w:tcW w:w="1044" w:type="dxa"/>
            <w:vAlign w:val="center"/>
          </w:tcPr>
          <w:p w14:paraId="2F2B3534">
            <w:pPr>
              <w:ind w:left="0" w:firstLine="0"/>
              <w:rPr>
                <w:rFonts w:ascii="宋体" w:hAnsi="宋体"/>
                <w:color w:val="auto"/>
                <w:highlight w:val="none"/>
              </w:rPr>
            </w:pPr>
          </w:p>
        </w:tc>
        <w:tc>
          <w:tcPr>
            <w:tcW w:w="1043" w:type="dxa"/>
            <w:vAlign w:val="center"/>
          </w:tcPr>
          <w:p w14:paraId="70630539">
            <w:pPr>
              <w:ind w:left="0" w:firstLine="0"/>
              <w:rPr>
                <w:rFonts w:ascii="宋体" w:hAnsi="宋体"/>
                <w:color w:val="auto"/>
                <w:highlight w:val="none"/>
              </w:rPr>
            </w:pPr>
          </w:p>
        </w:tc>
      </w:tr>
      <w:tr w14:paraId="029F6B5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6C31465">
            <w:pPr>
              <w:ind w:left="0" w:firstLine="0"/>
              <w:rPr>
                <w:rFonts w:ascii="宋体" w:hAnsi="宋体"/>
                <w:color w:val="auto"/>
                <w:highlight w:val="none"/>
              </w:rPr>
            </w:pPr>
          </w:p>
        </w:tc>
        <w:tc>
          <w:tcPr>
            <w:tcW w:w="1092" w:type="dxa"/>
            <w:vAlign w:val="center"/>
          </w:tcPr>
          <w:p w14:paraId="4601DF08">
            <w:pPr>
              <w:ind w:left="0" w:firstLine="0"/>
              <w:rPr>
                <w:rFonts w:ascii="宋体" w:hAnsi="宋体"/>
                <w:color w:val="auto"/>
                <w:highlight w:val="none"/>
              </w:rPr>
            </w:pPr>
          </w:p>
        </w:tc>
        <w:tc>
          <w:tcPr>
            <w:tcW w:w="1789" w:type="dxa"/>
            <w:vAlign w:val="center"/>
          </w:tcPr>
          <w:p w14:paraId="7F7A7CE1">
            <w:pPr>
              <w:ind w:left="0" w:firstLine="0"/>
              <w:rPr>
                <w:rFonts w:ascii="宋体" w:hAnsi="宋体"/>
                <w:color w:val="auto"/>
                <w:highlight w:val="none"/>
              </w:rPr>
            </w:pPr>
          </w:p>
        </w:tc>
        <w:tc>
          <w:tcPr>
            <w:tcW w:w="992" w:type="dxa"/>
            <w:vAlign w:val="center"/>
          </w:tcPr>
          <w:p w14:paraId="7A3DA488">
            <w:pPr>
              <w:ind w:left="0" w:firstLine="0"/>
              <w:rPr>
                <w:rFonts w:ascii="宋体" w:hAnsi="宋体"/>
                <w:color w:val="auto"/>
                <w:highlight w:val="none"/>
              </w:rPr>
            </w:pPr>
          </w:p>
        </w:tc>
        <w:tc>
          <w:tcPr>
            <w:tcW w:w="993" w:type="dxa"/>
            <w:vAlign w:val="center"/>
          </w:tcPr>
          <w:p w14:paraId="00033C60">
            <w:pPr>
              <w:ind w:left="0" w:firstLine="0"/>
              <w:rPr>
                <w:rFonts w:ascii="宋体" w:hAnsi="宋体"/>
                <w:color w:val="auto"/>
                <w:highlight w:val="none"/>
              </w:rPr>
            </w:pPr>
          </w:p>
        </w:tc>
        <w:tc>
          <w:tcPr>
            <w:tcW w:w="1388" w:type="dxa"/>
          </w:tcPr>
          <w:p w14:paraId="7D91B108">
            <w:pPr>
              <w:ind w:left="0" w:firstLine="0"/>
              <w:rPr>
                <w:rFonts w:ascii="宋体" w:hAnsi="宋体"/>
                <w:color w:val="auto"/>
                <w:highlight w:val="none"/>
              </w:rPr>
            </w:pPr>
          </w:p>
        </w:tc>
        <w:tc>
          <w:tcPr>
            <w:tcW w:w="1044" w:type="dxa"/>
            <w:vAlign w:val="center"/>
          </w:tcPr>
          <w:p w14:paraId="26481101">
            <w:pPr>
              <w:ind w:left="0" w:firstLine="0"/>
              <w:rPr>
                <w:rFonts w:ascii="宋体" w:hAnsi="宋体"/>
                <w:color w:val="auto"/>
                <w:highlight w:val="none"/>
              </w:rPr>
            </w:pPr>
          </w:p>
        </w:tc>
        <w:tc>
          <w:tcPr>
            <w:tcW w:w="1043" w:type="dxa"/>
            <w:vAlign w:val="center"/>
          </w:tcPr>
          <w:p w14:paraId="2F3E3AC7">
            <w:pPr>
              <w:ind w:left="0" w:firstLine="0"/>
              <w:rPr>
                <w:rFonts w:ascii="宋体" w:hAnsi="宋体"/>
                <w:color w:val="auto"/>
                <w:highlight w:val="none"/>
              </w:rPr>
            </w:pPr>
          </w:p>
        </w:tc>
      </w:tr>
      <w:tr w14:paraId="60466EA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853354F">
            <w:pPr>
              <w:ind w:left="0" w:firstLine="0"/>
              <w:rPr>
                <w:rFonts w:ascii="宋体" w:hAnsi="宋体"/>
                <w:color w:val="auto"/>
                <w:highlight w:val="none"/>
              </w:rPr>
            </w:pPr>
          </w:p>
        </w:tc>
        <w:tc>
          <w:tcPr>
            <w:tcW w:w="1092" w:type="dxa"/>
            <w:vAlign w:val="center"/>
          </w:tcPr>
          <w:p w14:paraId="0143E611">
            <w:pPr>
              <w:ind w:left="0" w:firstLine="0"/>
              <w:rPr>
                <w:rFonts w:ascii="宋体" w:hAnsi="宋体"/>
                <w:color w:val="auto"/>
                <w:highlight w:val="none"/>
              </w:rPr>
            </w:pPr>
          </w:p>
        </w:tc>
        <w:tc>
          <w:tcPr>
            <w:tcW w:w="1789" w:type="dxa"/>
            <w:vAlign w:val="center"/>
          </w:tcPr>
          <w:p w14:paraId="16EA37DC">
            <w:pPr>
              <w:ind w:left="0" w:firstLine="0"/>
              <w:rPr>
                <w:rFonts w:ascii="宋体" w:hAnsi="宋体"/>
                <w:color w:val="auto"/>
                <w:highlight w:val="none"/>
              </w:rPr>
            </w:pPr>
          </w:p>
        </w:tc>
        <w:tc>
          <w:tcPr>
            <w:tcW w:w="992" w:type="dxa"/>
            <w:vAlign w:val="center"/>
          </w:tcPr>
          <w:p w14:paraId="47BC4166">
            <w:pPr>
              <w:ind w:left="0" w:firstLine="0"/>
              <w:rPr>
                <w:rFonts w:ascii="宋体" w:hAnsi="宋体"/>
                <w:color w:val="auto"/>
                <w:highlight w:val="none"/>
              </w:rPr>
            </w:pPr>
          </w:p>
        </w:tc>
        <w:tc>
          <w:tcPr>
            <w:tcW w:w="993" w:type="dxa"/>
            <w:vAlign w:val="center"/>
          </w:tcPr>
          <w:p w14:paraId="70CC794D">
            <w:pPr>
              <w:ind w:left="0" w:firstLine="0"/>
              <w:rPr>
                <w:rFonts w:ascii="宋体" w:hAnsi="宋体"/>
                <w:color w:val="auto"/>
                <w:highlight w:val="none"/>
              </w:rPr>
            </w:pPr>
          </w:p>
        </w:tc>
        <w:tc>
          <w:tcPr>
            <w:tcW w:w="1388" w:type="dxa"/>
          </w:tcPr>
          <w:p w14:paraId="361DF2C6">
            <w:pPr>
              <w:ind w:left="0" w:firstLine="0"/>
              <w:rPr>
                <w:rFonts w:ascii="宋体" w:hAnsi="宋体"/>
                <w:color w:val="auto"/>
                <w:highlight w:val="none"/>
              </w:rPr>
            </w:pPr>
          </w:p>
        </w:tc>
        <w:tc>
          <w:tcPr>
            <w:tcW w:w="1044" w:type="dxa"/>
            <w:vAlign w:val="center"/>
          </w:tcPr>
          <w:p w14:paraId="2CB81F75">
            <w:pPr>
              <w:ind w:left="0" w:firstLine="0"/>
              <w:rPr>
                <w:rFonts w:ascii="宋体" w:hAnsi="宋体"/>
                <w:color w:val="auto"/>
                <w:highlight w:val="none"/>
              </w:rPr>
            </w:pPr>
          </w:p>
        </w:tc>
        <w:tc>
          <w:tcPr>
            <w:tcW w:w="1043" w:type="dxa"/>
            <w:vAlign w:val="center"/>
          </w:tcPr>
          <w:p w14:paraId="0E8A585E">
            <w:pPr>
              <w:ind w:left="0" w:firstLine="0"/>
              <w:rPr>
                <w:rFonts w:ascii="宋体" w:hAnsi="宋体"/>
                <w:color w:val="auto"/>
                <w:highlight w:val="none"/>
              </w:rPr>
            </w:pPr>
          </w:p>
        </w:tc>
      </w:tr>
      <w:tr w14:paraId="38612EB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5016EE6">
            <w:pPr>
              <w:ind w:left="0" w:firstLine="0"/>
              <w:rPr>
                <w:rFonts w:ascii="宋体" w:hAnsi="宋体"/>
                <w:color w:val="auto"/>
                <w:highlight w:val="none"/>
              </w:rPr>
            </w:pPr>
          </w:p>
        </w:tc>
        <w:tc>
          <w:tcPr>
            <w:tcW w:w="1092" w:type="dxa"/>
            <w:vAlign w:val="center"/>
          </w:tcPr>
          <w:p w14:paraId="6D0CCEBF">
            <w:pPr>
              <w:ind w:left="0" w:firstLine="0"/>
              <w:rPr>
                <w:rFonts w:ascii="宋体" w:hAnsi="宋体"/>
                <w:color w:val="auto"/>
                <w:highlight w:val="none"/>
              </w:rPr>
            </w:pPr>
          </w:p>
        </w:tc>
        <w:tc>
          <w:tcPr>
            <w:tcW w:w="1789" w:type="dxa"/>
            <w:vAlign w:val="center"/>
          </w:tcPr>
          <w:p w14:paraId="32CDE903">
            <w:pPr>
              <w:ind w:left="0" w:firstLine="0"/>
              <w:rPr>
                <w:rFonts w:ascii="宋体" w:hAnsi="宋体"/>
                <w:color w:val="auto"/>
                <w:highlight w:val="none"/>
              </w:rPr>
            </w:pPr>
          </w:p>
        </w:tc>
        <w:tc>
          <w:tcPr>
            <w:tcW w:w="992" w:type="dxa"/>
            <w:vAlign w:val="center"/>
          </w:tcPr>
          <w:p w14:paraId="66D09F52">
            <w:pPr>
              <w:ind w:left="0" w:firstLine="0"/>
              <w:rPr>
                <w:rFonts w:ascii="宋体" w:hAnsi="宋体"/>
                <w:color w:val="auto"/>
                <w:highlight w:val="none"/>
              </w:rPr>
            </w:pPr>
          </w:p>
        </w:tc>
        <w:tc>
          <w:tcPr>
            <w:tcW w:w="993" w:type="dxa"/>
            <w:vAlign w:val="center"/>
          </w:tcPr>
          <w:p w14:paraId="23891F6C">
            <w:pPr>
              <w:ind w:left="0" w:firstLine="0"/>
              <w:rPr>
                <w:rFonts w:ascii="宋体" w:hAnsi="宋体"/>
                <w:color w:val="auto"/>
                <w:highlight w:val="none"/>
              </w:rPr>
            </w:pPr>
          </w:p>
        </w:tc>
        <w:tc>
          <w:tcPr>
            <w:tcW w:w="1388" w:type="dxa"/>
          </w:tcPr>
          <w:p w14:paraId="563C3588">
            <w:pPr>
              <w:ind w:left="0" w:firstLine="0"/>
              <w:rPr>
                <w:rFonts w:ascii="宋体" w:hAnsi="宋体"/>
                <w:color w:val="auto"/>
                <w:highlight w:val="none"/>
              </w:rPr>
            </w:pPr>
          </w:p>
        </w:tc>
        <w:tc>
          <w:tcPr>
            <w:tcW w:w="1044" w:type="dxa"/>
            <w:vAlign w:val="center"/>
          </w:tcPr>
          <w:p w14:paraId="52B7F36F">
            <w:pPr>
              <w:ind w:left="0" w:firstLine="0"/>
              <w:rPr>
                <w:rFonts w:ascii="宋体" w:hAnsi="宋体"/>
                <w:color w:val="auto"/>
                <w:highlight w:val="none"/>
              </w:rPr>
            </w:pPr>
          </w:p>
        </w:tc>
        <w:tc>
          <w:tcPr>
            <w:tcW w:w="1043" w:type="dxa"/>
            <w:vAlign w:val="center"/>
          </w:tcPr>
          <w:p w14:paraId="24A0DAE9">
            <w:pPr>
              <w:ind w:left="0" w:firstLine="0"/>
              <w:rPr>
                <w:rFonts w:ascii="宋体" w:hAnsi="宋体"/>
                <w:color w:val="auto"/>
                <w:highlight w:val="none"/>
              </w:rPr>
            </w:pPr>
          </w:p>
        </w:tc>
      </w:tr>
      <w:tr w14:paraId="5A63B20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DD4EFFE">
            <w:pPr>
              <w:ind w:left="0" w:firstLine="0"/>
              <w:rPr>
                <w:rFonts w:ascii="宋体" w:hAnsi="宋体"/>
                <w:color w:val="auto"/>
                <w:highlight w:val="none"/>
              </w:rPr>
            </w:pPr>
          </w:p>
        </w:tc>
        <w:tc>
          <w:tcPr>
            <w:tcW w:w="1092" w:type="dxa"/>
            <w:vAlign w:val="center"/>
          </w:tcPr>
          <w:p w14:paraId="7879D39B">
            <w:pPr>
              <w:ind w:left="0" w:firstLine="0"/>
              <w:rPr>
                <w:rFonts w:ascii="宋体" w:hAnsi="宋体"/>
                <w:color w:val="auto"/>
                <w:highlight w:val="none"/>
              </w:rPr>
            </w:pPr>
          </w:p>
        </w:tc>
        <w:tc>
          <w:tcPr>
            <w:tcW w:w="1789" w:type="dxa"/>
            <w:vAlign w:val="center"/>
          </w:tcPr>
          <w:p w14:paraId="68FFE60E">
            <w:pPr>
              <w:ind w:left="0" w:firstLine="0"/>
              <w:rPr>
                <w:rFonts w:ascii="宋体" w:hAnsi="宋体"/>
                <w:color w:val="auto"/>
                <w:highlight w:val="none"/>
              </w:rPr>
            </w:pPr>
          </w:p>
        </w:tc>
        <w:tc>
          <w:tcPr>
            <w:tcW w:w="992" w:type="dxa"/>
            <w:vAlign w:val="center"/>
          </w:tcPr>
          <w:p w14:paraId="501C5E6F">
            <w:pPr>
              <w:ind w:left="0" w:firstLine="0"/>
              <w:rPr>
                <w:rFonts w:ascii="宋体" w:hAnsi="宋体"/>
                <w:color w:val="auto"/>
                <w:highlight w:val="none"/>
              </w:rPr>
            </w:pPr>
          </w:p>
        </w:tc>
        <w:tc>
          <w:tcPr>
            <w:tcW w:w="993" w:type="dxa"/>
            <w:vAlign w:val="center"/>
          </w:tcPr>
          <w:p w14:paraId="5AA230CA">
            <w:pPr>
              <w:ind w:left="0" w:firstLine="0"/>
              <w:rPr>
                <w:rFonts w:ascii="宋体" w:hAnsi="宋体"/>
                <w:color w:val="auto"/>
                <w:highlight w:val="none"/>
              </w:rPr>
            </w:pPr>
          </w:p>
        </w:tc>
        <w:tc>
          <w:tcPr>
            <w:tcW w:w="1388" w:type="dxa"/>
          </w:tcPr>
          <w:p w14:paraId="1A654112">
            <w:pPr>
              <w:ind w:left="0" w:firstLine="0"/>
              <w:rPr>
                <w:rFonts w:ascii="宋体" w:hAnsi="宋体"/>
                <w:color w:val="auto"/>
                <w:highlight w:val="none"/>
              </w:rPr>
            </w:pPr>
          </w:p>
        </w:tc>
        <w:tc>
          <w:tcPr>
            <w:tcW w:w="1044" w:type="dxa"/>
            <w:vAlign w:val="center"/>
          </w:tcPr>
          <w:p w14:paraId="77B60089">
            <w:pPr>
              <w:ind w:left="0" w:firstLine="0"/>
              <w:rPr>
                <w:rFonts w:ascii="宋体" w:hAnsi="宋体"/>
                <w:color w:val="auto"/>
                <w:highlight w:val="none"/>
              </w:rPr>
            </w:pPr>
          </w:p>
        </w:tc>
        <w:tc>
          <w:tcPr>
            <w:tcW w:w="1043" w:type="dxa"/>
            <w:vAlign w:val="center"/>
          </w:tcPr>
          <w:p w14:paraId="1466DB3F">
            <w:pPr>
              <w:ind w:left="0" w:firstLine="0"/>
              <w:rPr>
                <w:rFonts w:ascii="宋体" w:hAnsi="宋体"/>
                <w:color w:val="auto"/>
                <w:highlight w:val="none"/>
              </w:rPr>
            </w:pPr>
          </w:p>
        </w:tc>
      </w:tr>
      <w:tr w14:paraId="32EE3D5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37F3AA0F">
            <w:pPr>
              <w:ind w:left="0" w:firstLine="0"/>
              <w:rPr>
                <w:rFonts w:ascii="宋体" w:hAnsi="宋体"/>
                <w:color w:val="auto"/>
                <w:highlight w:val="none"/>
              </w:rPr>
            </w:pPr>
          </w:p>
        </w:tc>
        <w:tc>
          <w:tcPr>
            <w:tcW w:w="1092" w:type="dxa"/>
            <w:vAlign w:val="center"/>
          </w:tcPr>
          <w:p w14:paraId="123EFB91">
            <w:pPr>
              <w:ind w:left="0" w:firstLine="0"/>
              <w:rPr>
                <w:rFonts w:ascii="宋体" w:hAnsi="宋体"/>
                <w:color w:val="auto"/>
                <w:highlight w:val="none"/>
              </w:rPr>
            </w:pPr>
          </w:p>
        </w:tc>
        <w:tc>
          <w:tcPr>
            <w:tcW w:w="1789" w:type="dxa"/>
            <w:vAlign w:val="center"/>
          </w:tcPr>
          <w:p w14:paraId="6E6DC861">
            <w:pPr>
              <w:ind w:left="0" w:firstLine="0"/>
              <w:rPr>
                <w:rFonts w:ascii="宋体" w:hAnsi="宋体"/>
                <w:color w:val="auto"/>
                <w:highlight w:val="none"/>
              </w:rPr>
            </w:pPr>
          </w:p>
        </w:tc>
        <w:tc>
          <w:tcPr>
            <w:tcW w:w="992" w:type="dxa"/>
            <w:vAlign w:val="center"/>
          </w:tcPr>
          <w:p w14:paraId="13FB0A68">
            <w:pPr>
              <w:ind w:left="0" w:firstLine="0"/>
              <w:rPr>
                <w:rFonts w:ascii="宋体" w:hAnsi="宋体"/>
                <w:color w:val="auto"/>
                <w:highlight w:val="none"/>
              </w:rPr>
            </w:pPr>
          </w:p>
        </w:tc>
        <w:tc>
          <w:tcPr>
            <w:tcW w:w="993" w:type="dxa"/>
            <w:vAlign w:val="center"/>
          </w:tcPr>
          <w:p w14:paraId="2D57FA35">
            <w:pPr>
              <w:ind w:left="0" w:firstLine="0"/>
              <w:rPr>
                <w:rFonts w:ascii="宋体" w:hAnsi="宋体"/>
                <w:color w:val="auto"/>
                <w:highlight w:val="none"/>
              </w:rPr>
            </w:pPr>
          </w:p>
        </w:tc>
        <w:tc>
          <w:tcPr>
            <w:tcW w:w="1388" w:type="dxa"/>
          </w:tcPr>
          <w:p w14:paraId="3FDCBF47">
            <w:pPr>
              <w:ind w:left="0" w:firstLine="0"/>
              <w:rPr>
                <w:rFonts w:ascii="宋体" w:hAnsi="宋体"/>
                <w:color w:val="auto"/>
                <w:highlight w:val="none"/>
              </w:rPr>
            </w:pPr>
          </w:p>
        </w:tc>
        <w:tc>
          <w:tcPr>
            <w:tcW w:w="1044" w:type="dxa"/>
            <w:vAlign w:val="center"/>
          </w:tcPr>
          <w:p w14:paraId="47E97DA2">
            <w:pPr>
              <w:ind w:left="0" w:firstLine="0"/>
              <w:rPr>
                <w:rFonts w:ascii="宋体" w:hAnsi="宋体"/>
                <w:color w:val="auto"/>
                <w:highlight w:val="none"/>
              </w:rPr>
            </w:pPr>
          </w:p>
        </w:tc>
        <w:tc>
          <w:tcPr>
            <w:tcW w:w="1043" w:type="dxa"/>
            <w:vAlign w:val="center"/>
          </w:tcPr>
          <w:p w14:paraId="23A0FAD3">
            <w:pPr>
              <w:ind w:left="0" w:firstLine="0"/>
              <w:rPr>
                <w:rFonts w:ascii="宋体" w:hAnsi="宋体"/>
                <w:color w:val="auto"/>
                <w:highlight w:val="none"/>
              </w:rPr>
            </w:pPr>
          </w:p>
        </w:tc>
      </w:tr>
    </w:tbl>
    <w:p w14:paraId="044C3213">
      <w:pPr>
        <w:spacing w:before="0" w:after="0" w:afterAutospacing="0"/>
        <w:ind w:left="0" w:right="0" w:firstLine="420" w:firstLineChars="200"/>
        <w:rPr>
          <w:rFonts w:ascii="宋体" w:hAnsi="宋体"/>
          <w:color w:val="auto"/>
          <w:highlight w:val="none"/>
        </w:rPr>
      </w:pPr>
      <w:r>
        <w:rPr>
          <w:rFonts w:ascii="宋体" w:hAnsi="宋体"/>
          <w:color w:val="auto"/>
          <w:highlight w:val="none"/>
        </w:rPr>
        <w:t>注：</w:t>
      </w:r>
    </w:p>
    <w:p w14:paraId="27EBB7C4">
      <w:pPr>
        <w:spacing w:before="0" w:after="0" w:afterAutospacing="0"/>
        <w:ind w:left="0" w:right="0" w:firstLine="420" w:firstLineChars="200"/>
        <w:rPr>
          <w:rFonts w:ascii="宋体" w:hAnsi="宋体"/>
          <w:color w:val="auto"/>
          <w:highlight w:val="none"/>
        </w:rPr>
      </w:pPr>
      <w:r>
        <w:rPr>
          <w:rFonts w:ascii="宋体" w:hAnsi="宋体"/>
          <w:color w:val="auto"/>
          <w:highlight w:val="none"/>
        </w:rPr>
        <w:t>1.</w:t>
      </w:r>
      <w:r>
        <w:rPr>
          <w:rFonts w:hint="eastAsia" w:ascii="宋体" w:hAnsi="宋体"/>
          <w:color w:val="auto"/>
          <w:highlight w:val="none"/>
        </w:rPr>
        <w:t>类似项目业绩：比选申请人自202</w:t>
      </w:r>
      <w:r>
        <w:rPr>
          <w:rFonts w:hint="eastAsia" w:ascii="宋体" w:hAnsi="宋体"/>
          <w:color w:val="auto"/>
          <w:highlight w:val="none"/>
          <w:lang w:val="en-US" w:eastAsia="zh-CN"/>
        </w:rPr>
        <w:t>2</w:t>
      </w:r>
      <w:r>
        <w:rPr>
          <w:rFonts w:hint="eastAsia" w:ascii="宋体" w:hAnsi="宋体"/>
          <w:color w:val="auto"/>
          <w:highlight w:val="none"/>
        </w:rPr>
        <w:t>年1月1日至比选申请截止时间前，承接过（完工/在建项目）1个及以上房地产项目软装设计及施工一体化业绩，</w:t>
      </w:r>
      <w:r>
        <w:rPr>
          <w:rFonts w:hint="eastAsia" w:ascii="宋体" w:hAnsi="宋体"/>
          <w:color w:val="auto"/>
          <w:highlight w:val="none"/>
          <w:lang w:eastAsia="zh-CN"/>
        </w:rPr>
        <w:t>单个业绩合同金额达</w:t>
      </w:r>
      <w:r>
        <w:rPr>
          <w:rFonts w:hint="eastAsia" w:ascii="宋体" w:hAnsi="宋体"/>
          <w:color w:val="auto"/>
          <w:highlight w:val="none"/>
          <w:lang w:val="en-US" w:eastAsia="zh-CN"/>
        </w:rPr>
        <w:t>50</w:t>
      </w:r>
      <w:r>
        <w:rPr>
          <w:rFonts w:hint="eastAsia" w:ascii="宋体" w:hAnsi="宋体"/>
          <w:color w:val="auto"/>
          <w:highlight w:val="none"/>
          <w:lang w:eastAsia="zh-CN"/>
        </w:rPr>
        <w:t>万元及以上</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r>
        <w:rPr>
          <w:rFonts w:hint="eastAsia" w:ascii="宋体" w:hAnsi="宋体" w:eastAsia="宋体" w:cs="Times New Roman"/>
          <w:color w:val="auto"/>
          <w:highlight w:val="none"/>
        </w:rPr>
        <w:t>（格式见C6）。</w:t>
      </w:r>
    </w:p>
    <w:p w14:paraId="28002283">
      <w:pPr>
        <w:spacing w:before="0" w:after="0" w:afterAutospacing="0"/>
        <w:ind w:left="705" w:leftChars="200" w:right="0" w:hanging="285" w:hangingChars="136"/>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0F5D1A1C">
      <w:pPr>
        <w:spacing w:before="0" w:after="0" w:afterAutospacing="0"/>
        <w:ind w:left="0" w:right="0" w:firstLine="420" w:firstLineChars="20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w:t>
      </w:r>
      <w:r>
        <w:rPr>
          <w:rFonts w:hint="eastAsia" w:ascii="宋体" w:hAnsi="宋体"/>
          <w:color w:val="auto"/>
          <w:highlight w:val="none"/>
          <w:lang w:val="en-US" w:eastAsia="zh-CN"/>
        </w:rPr>
        <w:t>关键页</w:t>
      </w:r>
      <w:r>
        <w:rPr>
          <w:rFonts w:hint="eastAsia" w:ascii="宋体" w:hAnsi="宋体"/>
          <w:color w:val="auto"/>
          <w:highlight w:val="none"/>
        </w:rPr>
        <w:t>；②</w:t>
      </w:r>
      <w:r>
        <w:rPr>
          <w:rFonts w:hint="eastAsia" w:ascii="宋体" w:hAnsi="宋体"/>
          <w:color w:val="auto"/>
          <w:highlight w:val="none"/>
          <w:lang w:eastAsia="zh-CN"/>
        </w:rPr>
        <w:t>中选</w:t>
      </w:r>
      <w:r>
        <w:rPr>
          <w:rFonts w:hint="eastAsia" w:ascii="宋体" w:hAnsi="宋体"/>
          <w:color w:val="auto"/>
          <w:highlight w:val="none"/>
        </w:rPr>
        <w:t>通知书。</w:t>
      </w:r>
    </w:p>
    <w:p w14:paraId="5EF470D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所提供的材料须能明确反映类似项目特征，</w:t>
      </w:r>
      <w:r>
        <w:rPr>
          <w:rFonts w:ascii="宋体" w:hAnsi="宋体"/>
          <w:color w:val="auto"/>
          <w:highlight w:val="none"/>
        </w:rPr>
        <w:t>复印件加盖比选申请人公章</w:t>
      </w:r>
      <w:r>
        <w:rPr>
          <w:rFonts w:hint="eastAsia" w:ascii="宋体" w:hAnsi="宋体"/>
          <w:color w:val="auto"/>
          <w:highlight w:val="none"/>
        </w:rPr>
        <w:t>。</w:t>
      </w:r>
    </w:p>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14:paraId="2CEBF32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6F12E28E">
        <w:pPr>
          <w:pStyle w:val="10"/>
          <w:jc w:val="center"/>
        </w:pPr>
        <w:r>
          <w:fldChar w:fldCharType="begin"/>
        </w:r>
        <w:r>
          <w:instrText xml:space="preserve">PAGE   \* MERGEFORMAT</w:instrText>
        </w:r>
        <w:r>
          <w:fldChar w:fldCharType="separate"/>
        </w:r>
        <w:r>
          <w:rPr>
            <w:lang w:val="zh-CN"/>
          </w:rPr>
          <w:t>22</w:t>
        </w:r>
        <w:r>
          <w:rPr>
            <w:lang w:val="zh-CN"/>
          </w:rPr>
          <w:fldChar w:fldCharType="end"/>
        </w:r>
      </w:p>
    </w:sdtContent>
  </w:sdt>
  <w:p w14:paraId="30F197C8">
    <w:pPr>
      <w:pStyle w:val="11"/>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22E07">
    <w:pPr>
      <w:pStyle w:val="11"/>
      <w:pBdr>
        <w:bottom w:val="none" w:color="auto" w:sz="0" w:space="0"/>
      </w:pBdr>
      <w:ind w:right="-57"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1FBB">
    <w:pPr>
      <w:pStyle w:val="11"/>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E15EC">
    <w:pPr>
      <w:pStyle w:val="11"/>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03185D"/>
    <w:rsid w:val="64031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8"/>
    <w:qFormat/>
    <w:uiPriority w:val="8"/>
    <w:pPr>
      <w:spacing w:before="0" w:after="260" w:line="415" w:lineRule="auto"/>
      <w:outlineLvl w:val="1"/>
    </w:pPr>
    <w:rPr>
      <w:rFonts w:ascii="Arial" w:hAnsi="Arial" w:eastAsia="黑体"/>
      <w:b/>
      <w:sz w:val="32"/>
      <w:szCs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1"/>
    <w:qFormat/>
    <w:uiPriority w:val="99"/>
    <w:pPr>
      <w:spacing w:line="480" w:lineRule="exact"/>
      <w:ind w:firstLine="560" w:firstLineChars="200"/>
    </w:pPr>
    <w:rPr>
      <w:sz w:val="24"/>
    </w:rPr>
  </w:style>
  <w:style w:type="paragraph" w:customStyle="1" w:styleId="4">
    <w:name w:val="Intense Quote"/>
    <w:basedOn w:val="5"/>
    <w:next w:val="5"/>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8">
    <w:name w:val="Body Text"/>
    <w:basedOn w:val="1"/>
    <w:next w:val="1"/>
    <w:unhideWhenUsed/>
    <w:qFormat/>
    <w:uiPriority w:val="99"/>
    <w:pPr>
      <w:spacing w:after="120"/>
    </w:pPr>
  </w:style>
  <w:style w:type="paragraph" w:styleId="9">
    <w:name w:val="Plain Text"/>
    <w:basedOn w:val="1"/>
    <w:unhideWhenUsed/>
    <w:qFormat/>
    <w:uiPriority w:val="99"/>
    <w:rPr>
      <w:rFonts w:ascii="宋体" w:hAnsi="Courier New" w:cs="宋体"/>
      <w:sz w:val="2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character" w:customStyle="1" w:styleId="14">
    <w:name w:val="标题 2 Char"/>
    <w:qFormat/>
    <w:uiPriority w:val="0"/>
    <w:rPr>
      <w:rFonts w:ascii="Arial" w:hAnsi="Arial" w:eastAsia="黑体"/>
      <w:b/>
      <w:sz w:val="32"/>
      <w:szCs w:val="32"/>
    </w:rPr>
  </w:style>
  <w:style w:type="paragraph" w:styleId="15">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2025-09-15T02:41:00Z</dcterms:created>
  <dc:creator>黄凯文,huangkw</dc:creator>
  <cp:lastModifiedBy>黄凯文,huangkw</cp:lastModifiedBy>
  <dcterms:modified xsi:type="dcterms:W3CDTF">2025-09-15T02:42:47Z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2270FACDD15844B78DBEAF65769CB1F2_11</vt:lpwstr>
  </property>
  <property fmtid="{D5CDD505-2E9C-101B-9397-08002B2CF9AE}" pid="4" name="KSOTemplateDocerSaveRecord">
    <vt:lpwstr>eyJoZGlkIjoiOWEwOWI2NGI1NDIwMThkNmJhYjdjNjM1M2RmNzc3MDUiLCJ1c2VySWQiOiIxNDc0MDI1MjkwIn0=</vt:lpwstr>
  </property>
</Properties>
</file>